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31CA93" w14:textId="77777777" w:rsidR="00206A17" w:rsidRPr="003B2658" w:rsidRDefault="00206A17" w:rsidP="00206A17">
      <w:pPr>
        <w:pStyle w:val="AMFSur-titre"/>
        <w:ind w:left="0"/>
      </w:pPr>
      <w:r w:rsidRPr="00E1204F">
        <w:rPr>
          <w:noProof/>
        </w:rPr>
        <mc:AlternateContent>
          <mc:Choice Requires="wps">
            <w:drawing>
              <wp:anchor distT="0" distB="0" distL="114300" distR="114300" simplePos="0" relativeHeight="251664896" behindDoc="0" locked="0" layoutInCell="1" allowOverlap="1" wp14:anchorId="3AA20C6E" wp14:editId="75C3B5FE">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09E61" id="Cadre 4" o:spid="_x0000_s1026" style="position:absolute;margin-left:344.5pt;margin-top:-6.45pt;width:25.55pt;height:25.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Pr>
          <w:noProof/>
        </w:rPr>
        <w:drawing>
          <wp:anchor distT="0" distB="0" distL="114300" distR="114300" simplePos="0" relativeHeight="251667968" behindDoc="1" locked="0" layoutInCell="1" allowOverlap="1" wp14:anchorId="7029CFE6" wp14:editId="0F19A9DC">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14:paraId="1C350F8B" w14:textId="4B9C96E6" w:rsidR="00206A17" w:rsidRPr="00206A17" w:rsidRDefault="00206A17" w:rsidP="00206A17">
      <w:pPr>
        <w:pStyle w:val="AMFTitre"/>
        <w:ind w:left="0"/>
        <w:jc w:val="both"/>
        <w:rPr>
          <w:rFonts w:asciiTheme="minorHAnsi" w:hAnsiTheme="minorHAnsi" w:cstheme="minorHAnsi"/>
          <w:sz w:val="24"/>
          <w:szCs w:val="24"/>
        </w:rPr>
      </w:pPr>
      <w:r w:rsidRPr="00206A17">
        <w:rPr>
          <w:rFonts w:asciiTheme="minorHAnsi" w:hAnsiTheme="minorHAnsi" w:cstheme="minorHAnsi"/>
          <w:noProof/>
          <w:sz w:val="24"/>
          <w:szCs w:val="24"/>
        </w:rPr>
        <mc:AlternateContent>
          <mc:Choice Requires="wps">
            <w:drawing>
              <wp:anchor distT="0" distB="0" distL="114300" distR="114300" simplePos="0" relativeHeight="251666944" behindDoc="0" locked="0" layoutInCell="1" allowOverlap="1" wp14:anchorId="669627C6" wp14:editId="2980C261">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1CD6A" id="Cadre 5" o:spid="_x0000_s1026" style="position:absolute;margin-left:372.25pt;margin-top:8.55pt;width:14.75pt;height:15.25pt;z-index:251666944;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Pr="00206A17">
        <w:rPr>
          <w:rFonts w:asciiTheme="minorHAnsi" w:hAnsiTheme="minorHAnsi" w:cstheme="minorHAnsi"/>
          <w:sz w:val="24"/>
          <w:szCs w:val="24"/>
        </w:rPr>
        <w:t xml:space="preserve">Lettre d’engagement de la société de gestion à l’occasion de la demande d’agrément d’un FIA de droit français au titre du réglement (ue) 2017/1131 </w:t>
      </w:r>
    </w:p>
    <w:p w14:paraId="2A2904AF" w14:textId="77777777" w:rsidR="00206A17" w:rsidRDefault="00206A17" w:rsidP="00DE1980">
      <w:pPr>
        <w:spacing w:line="240" w:lineRule="auto"/>
        <w:jc w:val="left"/>
        <w:rPr>
          <w:rFonts w:cs="Arial"/>
          <w:b/>
          <w:sz w:val="20"/>
        </w:rPr>
      </w:pPr>
    </w:p>
    <w:p w14:paraId="07FFE7A1" w14:textId="6A2DBAFE" w:rsidR="0054496A" w:rsidRPr="008816F4" w:rsidRDefault="0054496A" w:rsidP="00DE1980">
      <w:pPr>
        <w:jc w:val="left"/>
        <w:rPr>
          <w:rFonts w:cs="Arial"/>
          <w:b/>
          <w:sz w:val="20"/>
        </w:rPr>
      </w:pPr>
    </w:p>
    <w:p w14:paraId="3D147C9A" w14:textId="14AED79F" w:rsidR="002D45B7" w:rsidRPr="00206A17" w:rsidRDefault="002D45B7" w:rsidP="002D45B7">
      <w:pPr>
        <w:rPr>
          <w:rFonts w:asciiTheme="minorHAnsi" w:hAnsiTheme="minorHAnsi" w:cstheme="minorHAnsi"/>
          <w:b/>
          <w:sz w:val="20"/>
        </w:rPr>
      </w:pPr>
      <w:r w:rsidRPr="00206A17">
        <w:rPr>
          <w:rFonts w:asciiTheme="minorHAnsi" w:hAnsiTheme="minorHAnsi" w:cstheme="minorHAnsi"/>
          <w:b/>
          <w:iCs/>
          <w:sz w:val="20"/>
        </w:rPr>
        <w:t>Ce document constitue l’annexe II</w:t>
      </w:r>
      <w:r w:rsidR="00D66A5D" w:rsidRPr="00206A17">
        <w:rPr>
          <w:rFonts w:asciiTheme="minorHAnsi" w:hAnsiTheme="minorHAnsi" w:cstheme="minorHAnsi"/>
          <w:b/>
          <w:iCs/>
          <w:sz w:val="20"/>
        </w:rPr>
        <w:t>-</w:t>
      </w:r>
      <w:r w:rsidR="006E65A4" w:rsidRPr="00206A17">
        <w:rPr>
          <w:rFonts w:asciiTheme="minorHAnsi" w:hAnsiTheme="minorHAnsi" w:cstheme="minorHAnsi"/>
          <w:b/>
          <w:iCs/>
          <w:sz w:val="20"/>
        </w:rPr>
        <w:t xml:space="preserve">4 </w:t>
      </w:r>
      <w:r w:rsidR="00206A17" w:rsidRPr="00206A17">
        <w:rPr>
          <w:rFonts w:asciiTheme="minorHAnsi" w:hAnsiTheme="minorHAnsi" w:cstheme="minorHAnsi"/>
          <w:b/>
          <w:iCs/>
          <w:sz w:val="20"/>
        </w:rPr>
        <w:t xml:space="preserve">de l’instruction AMF </w:t>
      </w:r>
      <w:r w:rsidRPr="00206A17">
        <w:rPr>
          <w:rFonts w:asciiTheme="minorHAnsi" w:hAnsiTheme="minorHAnsi" w:cstheme="minorHAnsi"/>
          <w:b/>
          <w:sz w:val="20"/>
        </w:rPr>
        <w:t xml:space="preserve">- </w:t>
      </w:r>
      <w:r w:rsidR="00ED358F" w:rsidRPr="00206A17">
        <w:rPr>
          <w:rFonts w:asciiTheme="minorHAnsi" w:hAnsiTheme="minorHAnsi" w:cstheme="minorHAnsi"/>
          <w:b/>
          <w:sz w:val="20"/>
        </w:rPr>
        <w:t>Modalités de déclaration, de modifications, établissement d’un prospectus et informations périodiques des fonds professionnels spécialisés, et des fonds professionnels de capital investissement et des organismes de financement spécialisé</w:t>
      </w:r>
      <w:r w:rsidR="00206A17" w:rsidRPr="00206A17">
        <w:rPr>
          <w:rFonts w:asciiTheme="minorHAnsi" w:hAnsiTheme="minorHAnsi" w:cstheme="minorHAnsi"/>
          <w:b/>
          <w:sz w:val="20"/>
        </w:rPr>
        <w:t xml:space="preserve"> – DOC-2012-06.</w:t>
      </w:r>
    </w:p>
    <w:p w14:paraId="07FFE7A4" w14:textId="77777777" w:rsidR="00193387" w:rsidRPr="00206A17" w:rsidRDefault="00193387" w:rsidP="00BE401C">
      <w:pPr>
        <w:rPr>
          <w:rFonts w:asciiTheme="minorHAnsi" w:hAnsiTheme="minorHAnsi" w:cstheme="minorHAnsi"/>
          <w:sz w:val="20"/>
        </w:rPr>
      </w:pPr>
    </w:p>
    <w:tbl>
      <w:tblPr>
        <w:tblW w:w="8647" w:type="dxa"/>
        <w:tblInd w:w="80" w:type="dxa"/>
        <w:tblLayout w:type="fixed"/>
        <w:tblCellMar>
          <w:top w:w="120" w:type="dxa"/>
          <w:left w:w="80" w:type="dxa"/>
          <w:bottom w:w="80" w:type="dxa"/>
          <w:right w:w="80" w:type="dxa"/>
        </w:tblCellMar>
        <w:tblLook w:val="0000" w:firstRow="0" w:lastRow="0" w:firstColumn="0" w:lastColumn="0" w:noHBand="0" w:noVBand="0"/>
      </w:tblPr>
      <w:tblGrid>
        <w:gridCol w:w="8647"/>
      </w:tblGrid>
      <w:tr w:rsidR="003C537A" w:rsidRPr="00206A17" w14:paraId="07FFE7A9" w14:textId="77777777" w:rsidTr="00F24E1E">
        <w:trPr>
          <w:trHeight w:val="804"/>
        </w:trPr>
        <w:tc>
          <w:tcPr>
            <w:tcW w:w="8647" w:type="dxa"/>
            <w:tcBorders>
              <w:top w:val="single" w:sz="4" w:space="0" w:color="000000"/>
              <w:left w:val="single" w:sz="4" w:space="0" w:color="000000"/>
              <w:bottom w:val="single" w:sz="4" w:space="0" w:color="000000"/>
              <w:right w:val="single" w:sz="4" w:space="0" w:color="000000"/>
            </w:tcBorders>
            <w:tcMar>
              <w:top w:w="120" w:type="dxa"/>
              <w:left w:w="80" w:type="dxa"/>
              <w:bottom w:w="80" w:type="dxa"/>
              <w:right w:w="80" w:type="dxa"/>
            </w:tcMar>
          </w:tcPr>
          <w:p w14:paraId="07FFE7A8" w14:textId="2F1B3EE8" w:rsidR="003C537A" w:rsidRPr="00206A17" w:rsidRDefault="003C537A" w:rsidP="00542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sz w:val="20"/>
                <w:szCs w:val="20"/>
              </w:rPr>
            </w:pPr>
            <w:r w:rsidRPr="00206A17">
              <w:rPr>
                <w:rFonts w:asciiTheme="minorHAnsi" w:hAnsiTheme="minorHAnsi" w:cstheme="minorHAnsi"/>
                <w:i/>
                <w:iCs/>
                <w:w w:val="100"/>
                <w:sz w:val="20"/>
                <w:szCs w:val="20"/>
              </w:rPr>
              <w:t xml:space="preserve">Cette déclaration est signée par l'un des dirigeants de la société de gestion au sens de l'article </w:t>
            </w:r>
            <w:r w:rsidR="00D03510" w:rsidRPr="00206A17">
              <w:rPr>
                <w:rFonts w:asciiTheme="minorHAnsi" w:hAnsiTheme="minorHAnsi" w:cstheme="minorHAnsi"/>
                <w:i/>
                <w:iCs/>
                <w:w w:val="100"/>
                <w:sz w:val="20"/>
                <w:szCs w:val="20"/>
              </w:rPr>
              <w:t>317-5</w:t>
            </w:r>
            <w:r w:rsidRPr="00206A17">
              <w:rPr>
                <w:rFonts w:asciiTheme="minorHAnsi" w:hAnsiTheme="minorHAnsi" w:cstheme="minorHAnsi"/>
                <w:i/>
                <w:iCs/>
                <w:w w:val="100"/>
                <w:sz w:val="20"/>
                <w:szCs w:val="20"/>
              </w:rPr>
              <w:t xml:space="preserve"> du règlement général de l’AMF, ou par toute personne disposant d'un pouvoir à cet effet. Elle accompagne le dossier d'agrément initial remis à </w:t>
            </w:r>
            <w:r w:rsidR="00542255" w:rsidRPr="00206A17">
              <w:rPr>
                <w:rFonts w:asciiTheme="minorHAnsi" w:hAnsiTheme="minorHAnsi" w:cstheme="minorHAnsi"/>
                <w:i/>
                <w:iCs/>
                <w:w w:val="100"/>
                <w:sz w:val="20"/>
                <w:szCs w:val="20"/>
              </w:rPr>
              <w:t>l’AMF</w:t>
            </w:r>
            <w:r w:rsidRPr="00206A17">
              <w:rPr>
                <w:rFonts w:asciiTheme="minorHAnsi" w:hAnsiTheme="minorHAnsi" w:cstheme="minorHAnsi"/>
                <w:i/>
                <w:iCs/>
                <w:w w:val="100"/>
                <w:sz w:val="20"/>
                <w:szCs w:val="20"/>
              </w:rPr>
              <w:t xml:space="preserve"> lors de </w:t>
            </w:r>
            <w:r w:rsidR="00D924EE" w:rsidRPr="00206A17">
              <w:rPr>
                <w:rFonts w:asciiTheme="minorHAnsi" w:hAnsiTheme="minorHAnsi" w:cstheme="minorHAnsi"/>
                <w:i/>
                <w:iCs/>
                <w:w w:val="100"/>
                <w:sz w:val="20"/>
                <w:szCs w:val="20"/>
              </w:rPr>
              <w:t>la demande d’agrément au titre du règlement (UE) 2017/1131</w:t>
            </w:r>
            <w:r w:rsidRPr="00206A17">
              <w:rPr>
                <w:rFonts w:asciiTheme="minorHAnsi" w:hAnsiTheme="minorHAnsi" w:cstheme="minorHAnsi"/>
                <w:i/>
                <w:iCs/>
                <w:w w:val="100"/>
                <w:sz w:val="20"/>
                <w:szCs w:val="20"/>
              </w:rPr>
              <w:t>.</w:t>
            </w:r>
          </w:p>
        </w:tc>
      </w:tr>
    </w:tbl>
    <w:p w14:paraId="07FFE7AA"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AE" w14:textId="77777777" w:rsidR="00B143BD" w:rsidRPr="00206A17" w:rsidRDefault="00B143BD"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AF" w14:textId="12929CFF"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Je soussigné(e), M/Mme […...] agissant en qualité de [</w:t>
      </w:r>
      <w:r w:rsidRPr="00206A17">
        <w:rPr>
          <w:rFonts w:asciiTheme="minorHAnsi" w:hAnsiTheme="minorHAnsi" w:cstheme="minorHAnsi"/>
          <w:i/>
          <w:iCs/>
          <w:w w:val="100"/>
          <w:sz w:val="20"/>
          <w:szCs w:val="20"/>
        </w:rPr>
        <w:t>fonction</w:t>
      </w:r>
      <w:r w:rsidR="00C64240" w:rsidRPr="00206A17">
        <w:rPr>
          <w:rFonts w:asciiTheme="minorHAnsi" w:hAnsiTheme="minorHAnsi" w:cstheme="minorHAnsi"/>
          <w:i/>
          <w:iCs/>
          <w:w w:val="100"/>
          <w:sz w:val="20"/>
          <w:szCs w:val="20"/>
        </w:rPr>
        <w:t>s</w:t>
      </w:r>
      <w:r w:rsidRPr="00206A17">
        <w:rPr>
          <w:rFonts w:asciiTheme="minorHAnsi" w:hAnsiTheme="minorHAnsi" w:cstheme="minorHAnsi"/>
          <w:w w:val="100"/>
          <w:sz w:val="20"/>
          <w:szCs w:val="20"/>
        </w:rPr>
        <w:t>] au sein de la société de gestion […...], ai l'honn</w:t>
      </w:r>
      <w:r w:rsidR="00D86BA0" w:rsidRPr="00206A17">
        <w:rPr>
          <w:rFonts w:asciiTheme="minorHAnsi" w:hAnsiTheme="minorHAnsi" w:cstheme="minorHAnsi"/>
          <w:w w:val="100"/>
          <w:sz w:val="20"/>
          <w:szCs w:val="20"/>
        </w:rPr>
        <w:t>eur de solliciter l'agrément du FIA</w:t>
      </w:r>
      <w:r w:rsidRPr="00206A17">
        <w:rPr>
          <w:rFonts w:asciiTheme="minorHAnsi" w:hAnsiTheme="minorHAnsi" w:cstheme="minorHAnsi"/>
          <w:w w:val="100"/>
          <w:sz w:val="20"/>
          <w:szCs w:val="20"/>
        </w:rPr>
        <w:t xml:space="preserve"> […...]</w:t>
      </w:r>
      <w:r w:rsidR="00D924EE" w:rsidRPr="00206A17">
        <w:rPr>
          <w:rFonts w:asciiTheme="minorHAnsi" w:hAnsiTheme="minorHAnsi" w:cstheme="minorHAnsi"/>
          <w:w w:val="100"/>
          <w:sz w:val="20"/>
          <w:szCs w:val="20"/>
        </w:rPr>
        <w:t xml:space="preserve"> au titre du règlement (UE) 2017/1131</w:t>
      </w:r>
      <w:r w:rsidR="00542255" w:rsidRPr="00206A17">
        <w:rPr>
          <w:rFonts w:asciiTheme="minorHAnsi" w:hAnsiTheme="minorHAnsi" w:cstheme="minorHAnsi"/>
          <w:w w:val="100"/>
          <w:sz w:val="20"/>
          <w:szCs w:val="20"/>
        </w:rPr>
        <w:t xml:space="preserve"> du Parlement européen et du Conseil du 14 juin 2017</w:t>
      </w:r>
      <w:r w:rsidRPr="00206A17">
        <w:rPr>
          <w:rFonts w:asciiTheme="minorHAnsi" w:hAnsiTheme="minorHAnsi" w:cstheme="minorHAnsi"/>
          <w:w w:val="100"/>
          <w:sz w:val="20"/>
          <w:szCs w:val="20"/>
        </w:rPr>
        <w:t xml:space="preserve">. </w:t>
      </w:r>
    </w:p>
    <w:p w14:paraId="07FFE7B0"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BCE48B7" w14:textId="3EBB6143" w:rsidR="00D924EE"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J'atteste par la présente qu</w:t>
      </w:r>
      <w:bookmarkStart w:id="0" w:name="_GoBack"/>
      <w:bookmarkEnd w:id="0"/>
      <w:r w:rsidRPr="00206A17">
        <w:rPr>
          <w:rFonts w:asciiTheme="minorHAnsi" w:hAnsiTheme="minorHAnsi" w:cstheme="minorHAnsi"/>
          <w:w w:val="100"/>
          <w:sz w:val="20"/>
          <w:szCs w:val="20"/>
        </w:rPr>
        <w:t xml:space="preserve">e la société de gestion dispose d'une organisation, de procédures internes et de moyens en vue d'assurer le respect </w:t>
      </w:r>
      <w:r w:rsidR="00D924EE" w:rsidRPr="00206A17">
        <w:rPr>
          <w:rFonts w:asciiTheme="minorHAnsi" w:hAnsiTheme="minorHAnsi" w:cstheme="minorHAnsi"/>
          <w:w w:val="100"/>
          <w:sz w:val="20"/>
          <w:szCs w:val="20"/>
        </w:rPr>
        <w:t>p</w:t>
      </w:r>
      <w:r w:rsidR="00D86BA0" w:rsidRPr="00206A17">
        <w:rPr>
          <w:rFonts w:asciiTheme="minorHAnsi" w:hAnsiTheme="minorHAnsi" w:cstheme="minorHAnsi"/>
          <w:w w:val="100"/>
          <w:sz w:val="20"/>
          <w:szCs w:val="20"/>
        </w:rPr>
        <w:t>ar le FIA</w:t>
      </w:r>
      <w:r w:rsidR="00D924EE" w:rsidRPr="00206A17">
        <w:rPr>
          <w:rFonts w:asciiTheme="minorHAnsi" w:hAnsiTheme="minorHAnsi" w:cstheme="minorHAnsi"/>
          <w:w w:val="100"/>
          <w:sz w:val="20"/>
          <w:szCs w:val="20"/>
        </w:rPr>
        <w:t xml:space="preserve"> de</w:t>
      </w:r>
      <w:r w:rsidR="00D86BA0" w:rsidRPr="00206A17">
        <w:rPr>
          <w:rFonts w:asciiTheme="minorHAnsi" w:hAnsiTheme="minorHAnsi" w:cstheme="minorHAnsi"/>
          <w:w w:val="100"/>
          <w:sz w:val="20"/>
          <w:szCs w:val="20"/>
        </w:rPr>
        <w:t>s</w:t>
      </w:r>
      <w:r w:rsidR="00D924EE" w:rsidRPr="00206A17">
        <w:rPr>
          <w:rFonts w:asciiTheme="minorHAnsi" w:hAnsiTheme="minorHAnsi" w:cstheme="minorHAnsi"/>
          <w:w w:val="100"/>
          <w:sz w:val="20"/>
          <w:szCs w:val="20"/>
        </w:rPr>
        <w:t xml:space="preserve"> exigences du règlement (UE) 2017/1131</w:t>
      </w:r>
      <w:r w:rsidRPr="00206A17">
        <w:rPr>
          <w:rFonts w:asciiTheme="minorHAnsi" w:hAnsiTheme="minorHAnsi" w:cstheme="minorHAnsi"/>
          <w:w w:val="100"/>
          <w:sz w:val="20"/>
          <w:szCs w:val="20"/>
        </w:rPr>
        <w:t xml:space="preserve">, et que cette organisation et ces procédures ont été mises en œuvre </w:t>
      </w:r>
      <w:r w:rsidR="00D924EE" w:rsidRPr="00206A17">
        <w:rPr>
          <w:rFonts w:asciiTheme="minorHAnsi" w:hAnsiTheme="minorHAnsi" w:cstheme="minorHAnsi"/>
          <w:w w:val="100"/>
          <w:sz w:val="20"/>
          <w:szCs w:val="20"/>
        </w:rPr>
        <w:t>pour la gestion de ce</w:t>
      </w:r>
      <w:r w:rsidR="00D86BA0" w:rsidRPr="00206A17">
        <w:rPr>
          <w:rFonts w:asciiTheme="minorHAnsi" w:hAnsiTheme="minorHAnsi" w:cstheme="minorHAnsi"/>
          <w:w w:val="100"/>
          <w:sz w:val="20"/>
          <w:szCs w:val="20"/>
        </w:rPr>
        <w:t xml:space="preserve"> FIA</w:t>
      </w:r>
      <w:r w:rsidR="00D924EE" w:rsidRPr="00206A17">
        <w:rPr>
          <w:rFonts w:asciiTheme="minorHAnsi" w:hAnsiTheme="minorHAnsi" w:cstheme="minorHAnsi"/>
          <w:w w:val="100"/>
          <w:sz w:val="20"/>
          <w:szCs w:val="20"/>
        </w:rPr>
        <w:t>.</w:t>
      </w:r>
    </w:p>
    <w:p w14:paraId="78B9CC83" w14:textId="77777777" w:rsidR="00D924EE" w:rsidRPr="00206A17" w:rsidRDefault="00D924EE"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B1" w14:textId="4959EFED" w:rsidR="003C537A" w:rsidRPr="00206A17" w:rsidRDefault="00D924EE"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S</w:t>
      </w:r>
      <w:r w:rsidR="003C537A" w:rsidRPr="00206A17">
        <w:rPr>
          <w:rFonts w:asciiTheme="minorHAnsi" w:hAnsiTheme="minorHAnsi" w:cstheme="minorHAnsi"/>
          <w:w w:val="100"/>
          <w:sz w:val="20"/>
          <w:szCs w:val="20"/>
        </w:rPr>
        <w:t>ur la base des diligences réalisées dans ce cadre, j'atteste que</w:t>
      </w:r>
      <w:r w:rsidR="00A30CDA" w:rsidRPr="00206A17">
        <w:rPr>
          <w:rFonts w:asciiTheme="minorHAnsi" w:hAnsiTheme="minorHAnsi" w:cstheme="minorHAnsi"/>
          <w:w w:val="100"/>
          <w:sz w:val="20"/>
          <w:szCs w:val="20"/>
        </w:rPr>
        <w:t xml:space="preserve">, à ma connaissance </w:t>
      </w:r>
      <w:r w:rsidR="003C537A" w:rsidRPr="00206A17">
        <w:rPr>
          <w:rFonts w:asciiTheme="minorHAnsi" w:hAnsiTheme="minorHAnsi" w:cstheme="minorHAnsi"/>
          <w:w w:val="100"/>
          <w:sz w:val="20"/>
          <w:szCs w:val="20"/>
        </w:rPr>
        <w:t>:</w:t>
      </w:r>
    </w:p>
    <w:p w14:paraId="07FFE7B2" w14:textId="6C31EF6C" w:rsidR="003C537A" w:rsidRPr="00206A17" w:rsidRDefault="003C537A" w:rsidP="003C537A">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La société de gestion et ses éventuels délégataires et sous-délégataires de gestion financière disposent d'un agrém</w:t>
      </w:r>
      <w:r w:rsidR="00D86BA0" w:rsidRPr="00206A17">
        <w:rPr>
          <w:rFonts w:asciiTheme="minorHAnsi" w:hAnsiTheme="minorHAnsi" w:cstheme="minorHAnsi"/>
          <w:w w:val="100"/>
          <w:sz w:val="20"/>
          <w:szCs w:val="20"/>
        </w:rPr>
        <w:t>ent permettant la gestion de ce FIA</w:t>
      </w:r>
      <w:r w:rsidR="00542255" w:rsidRPr="00206A17">
        <w:rPr>
          <w:rFonts w:asciiTheme="minorHAnsi" w:hAnsiTheme="minorHAnsi" w:cstheme="minorHAnsi"/>
          <w:w w:val="100"/>
          <w:sz w:val="20"/>
          <w:szCs w:val="20"/>
        </w:rPr>
        <w:t xml:space="preserve"> </w:t>
      </w:r>
      <w:r w:rsidRPr="00206A17">
        <w:rPr>
          <w:rFonts w:asciiTheme="minorHAnsi" w:hAnsiTheme="minorHAnsi" w:cstheme="minorHAnsi"/>
          <w:w w:val="100"/>
          <w:sz w:val="20"/>
          <w:szCs w:val="20"/>
        </w:rPr>
        <w:t>;</w:t>
      </w:r>
    </w:p>
    <w:p w14:paraId="78172416" w14:textId="358A80E1" w:rsidR="00D924EE" w:rsidRPr="00206A17" w:rsidRDefault="00D924EE" w:rsidP="003C537A">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La société de gestion est dotée des dispositifs et procédures permettant d’assurer le respect des exigences du règlement</w:t>
      </w:r>
      <w:r w:rsidR="002376C7" w:rsidRPr="00206A17">
        <w:rPr>
          <w:rFonts w:asciiTheme="minorHAnsi" w:hAnsiTheme="minorHAnsi" w:cstheme="minorHAnsi"/>
          <w:w w:val="100"/>
          <w:sz w:val="20"/>
          <w:szCs w:val="20"/>
        </w:rPr>
        <w:t xml:space="preserve"> visées aux chapitres II à VII, en particulier :</w:t>
      </w:r>
    </w:p>
    <w:p w14:paraId="1D7EFE19" w14:textId="358F14AB"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concernant les politiques d’investissement des fonds monétaires ;</w:t>
      </w:r>
    </w:p>
    <w:p w14:paraId="2C80A3BF" w14:textId="1ADF835F"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s’agissant de la qualité de crédit des instruments sélectionnés ;</w:t>
      </w:r>
    </w:p>
    <w:p w14:paraId="0BBF9A79" w14:textId="3AB284F9"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s’agissant la gestion des risques par les fonds monétaires ;</w:t>
      </w:r>
    </w:p>
    <w:p w14:paraId="60CF92FA" w14:textId="69A98222"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obligations en matière de connaissance client</w:t>
      </w:r>
      <w:r w:rsidR="00542255" w:rsidRPr="00206A17">
        <w:rPr>
          <w:rFonts w:asciiTheme="minorHAnsi" w:hAnsiTheme="minorHAnsi" w:cstheme="minorHAnsi"/>
          <w:w w:val="100"/>
          <w:sz w:val="20"/>
          <w:szCs w:val="20"/>
        </w:rPr>
        <w:t> ;</w:t>
      </w:r>
    </w:p>
    <w:p w14:paraId="4F4E2368" w14:textId="50F5F14F"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règles de valorisation ;</w:t>
      </w:r>
    </w:p>
    <w:p w14:paraId="06374782" w14:textId="72BC1F2A" w:rsidR="002376C7" w:rsidRPr="00206A17" w:rsidRDefault="002376C7" w:rsidP="002376C7">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948"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Les dispositifs et procédures permettant d’assurer le respect des rè</w:t>
      </w:r>
      <w:r w:rsidR="00741848" w:rsidRPr="00206A17">
        <w:rPr>
          <w:rFonts w:asciiTheme="minorHAnsi" w:hAnsiTheme="minorHAnsi" w:cstheme="minorHAnsi"/>
          <w:w w:val="100"/>
          <w:sz w:val="20"/>
          <w:szCs w:val="20"/>
        </w:rPr>
        <w:t>gles en matière de transparence ;</w:t>
      </w:r>
    </w:p>
    <w:p w14:paraId="190F755E" w14:textId="41FF036C" w:rsidR="002376C7" w:rsidRPr="00206A17" w:rsidRDefault="002376C7" w:rsidP="00F763C2">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 xml:space="preserve">Les </w:t>
      </w:r>
      <w:r w:rsidR="00794414" w:rsidRPr="00206A17">
        <w:rPr>
          <w:rFonts w:asciiTheme="minorHAnsi" w:hAnsiTheme="minorHAnsi" w:cstheme="minorHAnsi"/>
          <w:w w:val="100"/>
          <w:sz w:val="20"/>
          <w:szCs w:val="20"/>
        </w:rPr>
        <w:t xml:space="preserve">communications à caractère promotionnel </w:t>
      </w:r>
      <w:r w:rsidRPr="00206A17">
        <w:rPr>
          <w:rFonts w:asciiTheme="minorHAnsi" w:hAnsiTheme="minorHAnsi" w:cstheme="minorHAnsi"/>
          <w:w w:val="100"/>
          <w:sz w:val="20"/>
          <w:szCs w:val="20"/>
        </w:rPr>
        <w:t xml:space="preserve">de </w:t>
      </w:r>
      <w:r w:rsidR="00D86BA0" w:rsidRPr="00206A17">
        <w:rPr>
          <w:rFonts w:asciiTheme="minorHAnsi" w:hAnsiTheme="minorHAnsi" w:cstheme="minorHAnsi"/>
          <w:w w:val="100"/>
          <w:sz w:val="20"/>
          <w:szCs w:val="20"/>
        </w:rPr>
        <w:t>ce FIA</w:t>
      </w:r>
      <w:r w:rsidRPr="00206A17">
        <w:rPr>
          <w:rFonts w:asciiTheme="minorHAnsi" w:hAnsiTheme="minorHAnsi" w:cstheme="minorHAnsi"/>
          <w:w w:val="100"/>
          <w:sz w:val="20"/>
          <w:szCs w:val="20"/>
        </w:rPr>
        <w:t>, établi</w:t>
      </w:r>
      <w:r w:rsidR="009C2E56" w:rsidRPr="00206A17">
        <w:rPr>
          <w:rFonts w:asciiTheme="minorHAnsi" w:hAnsiTheme="minorHAnsi" w:cstheme="minorHAnsi"/>
          <w:w w:val="100"/>
          <w:sz w:val="20"/>
          <w:szCs w:val="20"/>
        </w:rPr>
        <w:t>e</w:t>
      </w:r>
      <w:r w:rsidRPr="00206A17">
        <w:rPr>
          <w:rFonts w:asciiTheme="minorHAnsi" w:hAnsiTheme="minorHAnsi" w:cstheme="minorHAnsi"/>
          <w:w w:val="100"/>
          <w:sz w:val="20"/>
          <w:szCs w:val="20"/>
        </w:rPr>
        <w:t>s sous la responsabilité de la société de gestion, sont cohérent</w:t>
      </w:r>
      <w:r w:rsidR="009C2E56" w:rsidRPr="00206A17">
        <w:rPr>
          <w:rFonts w:asciiTheme="minorHAnsi" w:hAnsiTheme="minorHAnsi" w:cstheme="minorHAnsi"/>
          <w:w w:val="100"/>
          <w:sz w:val="20"/>
          <w:szCs w:val="20"/>
        </w:rPr>
        <w:t>e</w:t>
      </w:r>
      <w:r w:rsidRPr="00206A17">
        <w:rPr>
          <w:rFonts w:asciiTheme="minorHAnsi" w:hAnsiTheme="minorHAnsi" w:cstheme="minorHAnsi"/>
          <w:w w:val="100"/>
          <w:sz w:val="20"/>
          <w:szCs w:val="20"/>
        </w:rPr>
        <w:t xml:space="preserve">s avec l’investissement proposé et mentionnent explicitement que le fonds monétaire n’est pas garanti, </w:t>
      </w:r>
      <w:r w:rsidR="00F763C2" w:rsidRPr="00206A17">
        <w:rPr>
          <w:rFonts w:asciiTheme="minorHAnsi" w:hAnsiTheme="minorHAnsi" w:cstheme="minorHAnsi"/>
          <w:w w:val="100"/>
          <w:sz w:val="20"/>
          <w:szCs w:val="20"/>
        </w:rPr>
        <w:t xml:space="preserve">que l’investissement dans un fonds monétaire diffère d’un investissement dans des dépôts, en insistant particulièrement sur le risque que le capital investi dans un fonds monétaire peut fluctuer, </w:t>
      </w:r>
      <w:r w:rsidRPr="00206A17">
        <w:rPr>
          <w:rFonts w:asciiTheme="minorHAnsi" w:hAnsiTheme="minorHAnsi" w:cstheme="minorHAnsi"/>
          <w:w w:val="100"/>
          <w:sz w:val="20"/>
          <w:szCs w:val="20"/>
        </w:rPr>
        <w:t>qu’</w:t>
      </w:r>
      <w:r w:rsidR="00F763C2" w:rsidRPr="00206A17">
        <w:rPr>
          <w:rFonts w:asciiTheme="minorHAnsi" w:hAnsiTheme="minorHAnsi" w:cstheme="minorHAnsi"/>
          <w:w w:val="100"/>
          <w:sz w:val="20"/>
          <w:szCs w:val="20"/>
        </w:rPr>
        <w:t>un fonds monétaire</w:t>
      </w:r>
      <w:r w:rsidRPr="00206A17">
        <w:rPr>
          <w:rFonts w:asciiTheme="minorHAnsi" w:hAnsiTheme="minorHAnsi" w:cstheme="minorHAnsi"/>
          <w:w w:val="100"/>
          <w:sz w:val="20"/>
          <w:szCs w:val="20"/>
        </w:rPr>
        <w:t xml:space="preserve"> présente un risque de perte en capital assumé par l’investisseur et qu’il ne bénéficie d’aucun soutien </w:t>
      </w:r>
      <w:r w:rsidR="00741848" w:rsidRPr="00206A17">
        <w:rPr>
          <w:rFonts w:asciiTheme="minorHAnsi" w:hAnsiTheme="minorHAnsi" w:cstheme="minorHAnsi"/>
          <w:w w:val="100"/>
          <w:sz w:val="20"/>
          <w:szCs w:val="20"/>
        </w:rPr>
        <w:t>extérieur ;</w:t>
      </w:r>
    </w:p>
    <w:p w14:paraId="27825EE1" w14:textId="4D18A8FB" w:rsidR="00741848" w:rsidRPr="00206A17" w:rsidRDefault="00741848" w:rsidP="00741848">
      <w:pPr>
        <w:pStyle w:val="CelluleIntitul"/>
        <w:widowControl/>
        <w:numPr>
          <w:ilvl w:val="0"/>
          <w:numId w:val="23"/>
        </w:numPr>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ind w:left="340" w:hanging="240"/>
        <w:jc w:val="both"/>
        <w:rPr>
          <w:rFonts w:asciiTheme="minorHAnsi" w:hAnsiTheme="minorHAnsi" w:cstheme="minorHAnsi"/>
          <w:w w:val="100"/>
          <w:sz w:val="20"/>
          <w:szCs w:val="20"/>
        </w:rPr>
      </w:pPr>
      <w:r w:rsidRPr="00206A17">
        <w:rPr>
          <w:rFonts w:asciiTheme="minorHAnsi" w:hAnsiTheme="minorHAnsi" w:cstheme="minorHAnsi"/>
          <w:w w:val="100"/>
          <w:sz w:val="20"/>
          <w:szCs w:val="20"/>
        </w:rPr>
        <w:t>La société de gestion dispose de l'accord de l'établissement dépo</w:t>
      </w:r>
      <w:r w:rsidR="00D86BA0" w:rsidRPr="00206A17">
        <w:rPr>
          <w:rFonts w:asciiTheme="minorHAnsi" w:hAnsiTheme="minorHAnsi" w:cstheme="minorHAnsi"/>
          <w:w w:val="100"/>
          <w:sz w:val="20"/>
          <w:szCs w:val="20"/>
        </w:rPr>
        <w:t>sitaire sur le prospectus de ce FIA</w:t>
      </w:r>
      <w:r w:rsidR="00542255" w:rsidRPr="00206A17">
        <w:rPr>
          <w:rFonts w:asciiTheme="minorHAnsi" w:hAnsiTheme="minorHAnsi" w:cstheme="minorHAnsi"/>
          <w:w w:val="100"/>
          <w:sz w:val="20"/>
          <w:szCs w:val="20"/>
        </w:rPr>
        <w:t>.</w:t>
      </w:r>
    </w:p>
    <w:p w14:paraId="6F27EA0F" w14:textId="0BB1FF45" w:rsidR="00D924EE" w:rsidRPr="00206A17" w:rsidRDefault="00D924EE" w:rsidP="002376C7">
      <w:pPr>
        <w:pStyle w:val="CelluleIntitul"/>
        <w:widowControl/>
        <w:tabs>
          <w:tab w:val="left" w:pos="34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23C552E3" w14:textId="73E63388" w:rsidR="00542255" w:rsidRPr="00206A17" w:rsidRDefault="00542255" w:rsidP="00542255">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 xml:space="preserve">Il est rappelé que la société de gestion est chargée de la conformité avec le règlement (UE) 2017/1131 </w:t>
      </w:r>
      <w:r w:rsidR="007E776E" w:rsidRPr="00206A17">
        <w:rPr>
          <w:rFonts w:asciiTheme="minorHAnsi" w:hAnsiTheme="minorHAnsi" w:cstheme="minorHAnsi"/>
          <w:w w:val="100"/>
          <w:sz w:val="20"/>
          <w:szCs w:val="20"/>
        </w:rPr>
        <w:t>et est</w:t>
      </w:r>
      <w:r w:rsidRPr="00206A17">
        <w:rPr>
          <w:rFonts w:asciiTheme="minorHAnsi" w:hAnsiTheme="minorHAnsi" w:cstheme="minorHAnsi"/>
          <w:w w:val="100"/>
          <w:sz w:val="20"/>
          <w:szCs w:val="20"/>
        </w:rPr>
        <w:t xml:space="preserve"> responsable de toute perte ou de tout préjudice résultant de la non-conformité avec ledit règlement.</w:t>
      </w:r>
    </w:p>
    <w:p w14:paraId="07FFE7BD"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07FFE7BE" w14:textId="12E9AC9F"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lastRenderedPageBreak/>
        <w:t xml:space="preserve">La fiche d'agrément présente les spécificités </w:t>
      </w:r>
      <w:r w:rsidR="00D86BA0" w:rsidRPr="00206A17">
        <w:rPr>
          <w:rFonts w:asciiTheme="minorHAnsi" w:hAnsiTheme="minorHAnsi" w:cstheme="minorHAnsi"/>
          <w:w w:val="100"/>
          <w:sz w:val="20"/>
          <w:szCs w:val="20"/>
        </w:rPr>
        <w:t>du FIA</w:t>
      </w:r>
      <w:r w:rsidRPr="00206A17">
        <w:rPr>
          <w:rFonts w:asciiTheme="minorHAnsi" w:hAnsiTheme="minorHAnsi" w:cstheme="minorHAnsi"/>
          <w:w w:val="100"/>
          <w:sz w:val="20"/>
          <w:szCs w:val="20"/>
        </w:rPr>
        <w:t xml:space="preserve"> que la société de gestion, après avoir procédé à une analyse de leur conformité aux dispositions législatives et réglementaires, souhaite por</w:t>
      </w:r>
      <w:r w:rsidR="00D924EE" w:rsidRPr="00206A17">
        <w:rPr>
          <w:rFonts w:asciiTheme="minorHAnsi" w:hAnsiTheme="minorHAnsi" w:cstheme="minorHAnsi"/>
          <w:w w:val="100"/>
          <w:sz w:val="20"/>
          <w:szCs w:val="20"/>
        </w:rPr>
        <w:t>ter à la connaissance de l'AMF.</w:t>
      </w:r>
    </w:p>
    <w:p w14:paraId="07FFE7BF" w14:textId="77777777" w:rsidR="003C537A"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i/>
          <w:iCs/>
          <w:w w:val="100"/>
          <w:sz w:val="20"/>
          <w:szCs w:val="20"/>
        </w:rPr>
      </w:pPr>
    </w:p>
    <w:p w14:paraId="1C6E03BE" w14:textId="4E26004D" w:rsidR="001F78F5" w:rsidRPr="00206A17" w:rsidRDefault="003C537A" w:rsidP="003C537A">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i/>
          <w:iCs/>
          <w:w w:val="100"/>
          <w:sz w:val="20"/>
          <w:szCs w:val="20"/>
        </w:rPr>
        <w:t>[Le cas échéant : par délégation]</w:t>
      </w:r>
    </w:p>
    <w:p w14:paraId="07FFE7C3" w14:textId="54A4D7AF" w:rsidR="003C537A" w:rsidRDefault="003C537A"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r w:rsidRPr="00206A17">
        <w:rPr>
          <w:rFonts w:asciiTheme="minorHAnsi" w:hAnsiTheme="minorHAnsi" w:cstheme="minorHAnsi"/>
          <w:w w:val="100"/>
          <w:sz w:val="20"/>
          <w:szCs w:val="20"/>
        </w:rPr>
        <w:t>Nom, prénom, fonctions au sein de la société de gestion et signature</w:t>
      </w:r>
    </w:p>
    <w:p w14:paraId="52F346B0" w14:textId="560C72D3" w:rsidR="00942944" w:rsidRDefault="00942944"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369DE2A4" w14:textId="604BB177" w:rsidR="00942944" w:rsidRDefault="00942944"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w w:val="100"/>
          <w:sz w:val="20"/>
          <w:szCs w:val="20"/>
        </w:rPr>
      </w:pPr>
    </w:p>
    <w:p w14:paraId="52E406DC" w14:textId="5F99928D" w:rsidR="00942944" w:rsidRPr="00206A17" w:rsidRDefault="00942944" w:rsidP="00BA09D1">
      <w:pPr>
        <w:pStyle w:val="CelluleIntitul"/>
        <w:widowControl/>
        <w:tabs>
          <w:tab w:val="left" w:pos="700"/>
          <w:tab w:val="left" w:pos="1400"/>
          <w:tab w:val="left" w:pos="2120"/>
          <w:tab w:val="left" w:pos="2820"/>
          <w:tab w:val="left" w:pos="3520"/>
          <w:tab w:val="left" w:pos="4240"/>
          <w:tab w:val="left" w:pos="4940"/>
          <w:tab w:val="left" w:pos="5660"/>
          <w:tab w:val="left" w:pos="6360"/>
          <w:tab w:val="left" w:pos="7080"/>
          <w:tab w:val="left" w:pos="7780"/>
          <w:tab w:val="left" w:pos="8480"/>
        </w:tabs>
        <w:spacing w:line="240" w:lineRule="atLeast"/>
        <w:jc w:val="both"/>
        <w:rPr>
          <w:rFonts w:asciiTheme="minorHAnsi" w:hAnsiTheme="minorHAnsi" w:cstheme="minorHAnsi"/>
          <w:sz w:val="20"/>
          <w:szCs w:val="20"/>
        </w:rPr>
      </w:pPr>
    </w:p>
    <w:sectPr w:rsidR="00942944" w:rsidRPr="00206A17" w:rsidSect="004814A4">
      <w:headerReference w:type="default" r:id="rId12"/>
      <w:footerReference w:type="even" r:id="rId13"/>
      <w:footerReference w:type="default" r:id="rId14"/>
      <w:footerReference w:type="first" r:id="rId15"/>
      <w:type w:val="continuous"/>
      <w:pgSz w:w="11906" w:h="16838" w:code="9"/>
      <w:pgMar w:top="1701" w:right="1701" w:bottom="1418" w:left="175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328725" w14:textId="77777777" w:rsidR="006163C2" w:rsidRDefault="006163C2">
      <w:r>
        <w:separator/>
      </w:r>
    </w:p>
  </w:endnote>
  <w:endnote w:type="continuationSeparator" w:id="0">
    <w:p w14:paraId="0681EDA0" w14:textId="77777777" w:rsidR="006163C2" w:rsidRDefault="00616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E7CA" w14:textId="77777777" w:rsidR="00BF39DA" w:rsidRDefault="00BF39DA" w:rsidP="00641DC0">
    <w:pPr>
      <w:pStyle w:val="Pieddepage"/>
      <w:framePr w:wrap="around" w:vAnchor="text" w:hAnchor="margin" w:xAlign="center" w:y="1"/>
      <w:rPr>
        <w:rStyle w:val="Numrodepage0"/>
      </w:rPr>
    </w:pPr>
    <w:r>
      <w:rPr>
        <w:rStyle w:val="Numrodepage0"/>
      </w:rPr>
      <w:fldChar w:fldCharType="begin"/>
    </w:r>
    <w:r>
      <w:rPr>
        <w:rStyle w:val="Numrodepage0"/>
      </w:rPr>
      <w:instrText xml:space="preserve">PAGE  </w:instrText>
    </w:r>
    <w:r>
      <w:rPr>
        <w:rStyle w:val="Numrodepage0"/>
      </w:rPr>
      <w:fldChar w:fldCharType="end"/>
    </w:r>
  </w:p>
  <w:p w14:paraId="07FFE7CB" w14:textId="77777777" w:rsidR="00BF39DA" w:rsidRDefault="00BF39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E7CC" w14:textId="524DF0A7" w:rsidR="00DC45D6" w:rsidRDefault="00DC45D6" w:rsidP="00DC45D6">
    <w:pPr>
      <w:pStyle w:val="Pieddepage"/>
      <w:jc w:val="right"/>
    </w:pPr>
    <w:r w:rsidRPr="00F36185">
      <w:rPr>
        <w:rStyle w:val="Numrodepage0"/>
        <w:color w:val="808080"/>
        <w:szCs w:val="16"/>
      </w:rPr>
      <w:fldChar w:fldCharType="begin"/>
    </w:r>
    <w:r w:rsidRPr="00F36185">
      <w:rPr>
        <w:rStyle w:val="Numrodepage0"/>
        <w:color w:val="808080"/>
        <w:szCs w:val="16"/>
      </w:rPr>
      <w:instrText xml:space="preserve"> PAGE </w:instrText>
    </w:r>
    <w:r w:rsidRPr="00F36185">
      <w:rPr>
        <w:rStyle w:val="Numrodepage0"/>
        <w:color w:val="808080"/>
        <w:szCs w:val="16"/>
      </w:rPr>
      <w:fldChar w:fldCharType="separate"/>
    </w:r>
    <w:r w:rsidR="009E4F3E">
      <w:rPr>
        <w:rStyle w:val="Numrodepage0"/>
        <w:noProof/>
        <w:color w:val="808080"/>
        <w:szCs w:val="16"/>
      </w:rPr>
      <w:t>2</w:t>
    </w:r>
    <w:r w:rsidRPr="00F36185">
      <w:rPr>
        <w:rStyle w:val="Numrodepage0"/>
        <w:color w:val="808080"/>
        <w:szCs w:val="16"/>
      </w:rPr>
      <w:fldChar w:fldCharType="end"/>
    </w:r>
    <w:r w:rsidRPr="00F36185">
      <w:rPr>
        <w:rStyle w:val="Numrodepage0"/>
        <w:color w:val="808080"/>
        <w:szCs w:val="16"/>
      </w:rPr>
      <w:t>/</w:t>
    </w:r>
    <w:r w:rsidRPr="00F36185">
      <w:rPr>
        <w:rStyle w:val="Numrodepage0"/>
        <w:color w:val="808080"/>
      </w:rPr>
      <w:fldChar w:fldCharType="begin"/>
    </w:r>
    <w:r w:rsidRPr="00F36185">
      <w:rPr>
        <w:rStyle w:val="Numrodepage0"/>
        <w:color w:val="808080"/>
      </w:rPr>
      <w:instrText xml:space="preserve"> NUMPAGES </w:instrText>
    </w:r>
    <w:r w:rsidRPr="00F36185">
      <w:rPr>
        <w:rStyle w:val="Numrodepage0"/>
        <w:color w:val="808080"/>
      </w:rPr>
      <w:fldChar w:fldCharType="separate"/>
    </w:r>
    <w:r w:rsidR="009E4F3E">
      <w:rPr>
        <w:rStyle w:val="Numrodepage0"/>
        <w:noProof/>
        <w:color w:val="808080"/>
      </w:rPr>
      <w:t>2</w:t>
    </w:r>
    <w:r w:rsidRPr="00F36185">
      <w:rPr>
        <w:rStyle w:val="Numrodepage0"/>
        <w:color w:val="80808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FFE7CE" w14:textId="7709B01D" w:rsidR="00DC45D6" w:rsidRPr="00DC45D6" w:rsidRDefault="00DC45D6" w:rsidP="00DC45D6">
    <w:pPr>
      <w:pBdr>
        <w:top w:val="single" w:sz="4" w:space="1" w:color="808080"/>
      </w:pBdr>
      <w:tabs>
        <w:tab w:val="right" w:pos="8222"/>
      </w:tabs>
      <w:jc w:val="left"/>
      <w:rPr>
        <w:color w:val="808080"/>
        <w:sz w:val="16"/>
        <w:szCs w:val="16"/>
      </w:rPr>
    </w:pPr>
    <w:r w:rsidRPr="00DF7C85">
      <w:rPr>
        <w:szCs w:val="16"/>
      </w:rPr>
      <w:tab/>
    </w:r>
    <w:r w:rsidRPr="00DF7C85">
      <w:rPr>
        <w:rStyle w:val="Numrodepage0"/>
        <w:color w:val="808080"/>
        <w:sz w:val="16"/>
        <w:szCs w:val="16"/>
      </w:rPr>
      <w:fldChar w:fldCharType="begin"/>
    </w:r>
    <w:r w:rsidRPr="00DF7C85">
      <w:rPr>
        <w:rStyle w:val="Numrodepage0"/>
        <w:color w:val="808080"/>
        <w:sz w:val="16"/>
        <w:szCs w:val="16"/>
      </w:rPr>
      <w:instrText xml:space="preserve"> PAGE </w:instrText>
    </w:r>
    <w:r w:rsidRPr="00DF7C85">
      <w:rPr>
        <w:rStyle w:val="Numrodepage0"/>
        <w:color w:val="808080"/>
        <w:sz w:val="16"/>
        <w:szCs w:val="16"/>
      </w:rPr>
      <w:fldChar w:fldCharType="separate"/>
    </w:r>
    <w:r w:rsidR="009E4F3E">
      <w:rPr>
        <w:rStyle w:val="Numrodepage0"/>
        <w:noProof/>
        <w:color w:val="808080"/>
        <w:sz w:val="16"/>
        <w:szCs w:val="16"/>
      </w:rPr>
      <w:t>1</w:t>
    </w:r>
    <w:r w:rsidRPr="00DF7C85">
      <w:rPr>
        <w:rStyle w:val="Numrodepage0"/>
        <w:color w:val="808080"/>
        <w:sz w:val="16"/>
        <w:szCs w:val="16"/>
      </w:rPr>
      <w:fldChar w:fldCharType="end"/>
    </w:r>
    <w:r w:rsidRPr="00433BB1">
      <w:rPr>
        <w:rStyle w:val="Numrodepage0"/>
        <w:color w:val="808080"/>
        <w:sz w:val="16"/>
        <w:szCs w:val="16"/>
      </w:rPr>
      <w:t>/</w:t>
    </w:r>
    <w:r w:rsidRPr="00433BB1">
      <w:rPr>
        <w:rStyle w:val="Numrodepage0"/>
        <w:color w:val="808080"/>
        <w:sz w:val="16"/>
      </w:rPr>
      <w:fldChar w:fldCharType="begin"/>
    </w:r>
    <w:r w:rsidRPr="00433BB1">
      <w:rPr>
        <w:rStyle w:val="Numrodepage0"/>
        <w:color w:val="808080"/>
        <w:sz w:val="16"/>
      </w:rPr>
      <w:instrText xml:space="preserve"> NUMPAGES </w:instrText>
    </w:r>
    <w:r w:rsidRPr="00433BB1">
      <w:rPr>
        <w:rStyle w:val="Numrodepage0"/>
        <w:color w:val="808080"/>
        <w:sz w:val="16"/>
      </w:rPr>
      <w:fldChar w:fldCharType="separate"/>
    </w:r>
    <w:r w:rsidR="009E4F3E">
      <w:rPr>
        <w:rStyle w:val="Numrodepage0"/>
        <w:noProof/>
        <w:color w:val="808080"/>
        <w:sz w:val="16"/>
      </w:rPr>
      <w:t>2</w:t>
    </w:r>
    <w:r w:rsidRPr="00433BB1">
      <w:rPr>
        <w:rStyle w:val="Numrodepage0"/>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0C306E" w14:textId="77777777" w:rsidR="006163C2" w:rsidRDefault="006163C2">
      <w:r>
        <w:separator/>
      </w:r>
    </w:p>
  </w:footnote>
  <w:footnote w:type="continuationSeparator" w:id="0">
    <w:p w14:paraId="4578585B" w14:textId="77777777" w:rsidR="006163C2" w:rsidRDefault="00616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E655C9" w14:textId="77777777" w:rsidR="00942944" w:rsidRDefault="00942944" w:rsidP="00942944">
    <w:pPr>
      <w:pStyle w:val="En-tte"/>
      <w:rPr>
        <w:rFonts w:asciiTheme="minorHAnsi" w:hAnsiTheme="minorHAnsi" w:cstheme="minorHAnsi"/>
        <w:szCs w:val="18"/>
      </w:rPr>
    </w:pPr>
    <w:r w:rsidRPr="00E1138C">
      <w:rPr>
        <w:noProof/>
      </w:rPr>
      <w:drawing>
        <wp:anchor distT="0" distB="0" distL="114300" distR="114300" simplePos="0" relativeHeight="251659776" behindDoc="1" locked="0" layoutInCell="1" allowOverlap="1" wp14:anchorId="79C3012E" wp14:editId="4911358D">
          <wp:simplePos x="0" y="0"/>
          <wp:positionH relativeFrom="column">
            <wp:posOffset>-254000</wp:posOffset>
          </wp:positionH>
          <wp:positionV relativeFrom="paragraph">
            <wp:posOffset>-250825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0000" cy="396140"/>
                  </a:xfrm>
                  <a:prstGeom prst="rect">
                    <a:avLst/>
                  </a:prstGeom>
                  <a:noFill/>
                  <a:ln>
                    <a:noFill/>
                  </a:ln>
                </pic:spPr>
              </pic:pic>
            </a:graphicData>
          </a:graphic>
        </wp:anchor>
      </w:drawing>
    </w:r>
    <w:r>
      <w:t xml:space="preserve">                   </w:t>
    </w:r>
    <w:r>
      <w:rPr>
        <w:rFonts w:asciiTheme="minorHAnsi" w:hAnsiTheme="minorHAnsi" w:cstheme="minorHAnsi"/>
        <w:szCs w:val="18"/>
      </w:rPr>
      <w:br/>
      <w:t xml:space="preserve">                            </w:t>
    </w:r>
  </w:p>
  <w:p w14:paraId="4F75EAF1" w14:textId="414B828E" w:rsidR="00942944" w:rsidRPr="00942944" w:rsidRDefault="00942944" w:rsidP="00942944">
    <w:pPr>
      <w:pStyle w:val="En-tte"/>
      <w:rPr>
        <w:rFonts w:asciiTheme="minorHAnsi" w:hAnsiTheme="minorHAnsi" w:cstheme="minorHAnsi"/>
      </w:rPr>
    </w:pPr>
    <w:r w:rsidRPr="00942944">
      <w:rPr>
        <w:rFonts w:asciiTheme="minorHAnsi" w:hAnsiTheme="minorHAnsi" w:cstheme="minorHAnsi"/>
        <w:noProof/>
        <w:szCs w:val="16"/>
      </w:rPr>
      <w:t xml:space="preserve">Lettre d’engagement de la société de gestion à l’occasion de la demande d’agrément d’un FIA de droit français au titre du règlement (UE) 2017/1131 </w:t>
    </w:r>
    <w:r w:rsidRPr="00942944">
      <w:rPr>
        <w:rFonts w:asciiTheme="minorHAnsi" w:hAnsiTheme="minorHAnsi" w:cstheme="minorHAnsi"/>
      </w:rPr>
      <w:t>–</w:t>
    </w:r>
    <w:r w:rsidRPr="00942944">
      <w:rPr>
        <w:rFonts w:asciiTheme="minorHAnsi" w:hAnsiTheme="minorHAnsi" w:cstheme="minorHAnsi"/>
        <w:szCs w:val="16"/>
      </w:rPr>
      <w:t xml:space="preserve"> Annexe II de l’instruction DOC-2012-06</w:t>
    </w:r>
  </w:p>
  <w:p w14:paraId="07FFE7C9" w14:textId="5A09DEA7" w:rsidR="00BF39DA" w:rsidRPr="00942944" w:rsidRDefault="00BF39DA" w:rsidP="00942944">
    <w:pPr>
      <w:pStyle w:val="En-tte"/>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9E324F4C"/>
    <w:lvl w:ilvl="0">
      <w:numFmt w:val="bullet"/>
      <w:lvlText w:val="*"/>
      <w:lvlJc w:val="left"/>
    </w:lvl>
  </w:abstractNum>
  <w:abstractNum w:abstractNumId="1" w15:restartNumberingAfterBreak="0">
    <w:nsid w:val="0374231A"/>
    <w:multiLevelType w:val="hybridMultilevel"/>
    <w:tmpl w:val="9904B690"/>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15:restartNumberingAfterBreak="0">
    <w:nsid w:val="108E5DC3"/>
    <w:multiLevelType w:val="hybridMultilevel"/>
    <w:tmpl w:val="A91C2CCC"/>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3" w15:restartNumberingAfterBreak="0">
    <w:nsid w:val="16184C3D"/>
    <w:multiLevelType w:val="hybridMultilevel"/>
    <w:tmpl w:val="801C483E"/>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00231A0"/>
    <w:multiLevelType w:val="hybridMultilevel"/>
    <w:tmpl w:val="E47C2260"/>
    <w:lvl w:ilvl="0" w:tplc="8B6E7E1C">
      <w:start w:val="1"/>
      <w:numFmt w:val="bullet"/>
      <w:pStyle w:val="pucetiret"/>
      <w:lvlText w:val="-"/>
      <w:lvlJc w:val="left"/>
      <w:pPr>
        <w:tabs>
          <w:tab w:val="num" w:pos="1437"/>
        </w:tabs>
        <w:ind w:left="1437" w:hanging="360"/>
      </w:pPr>
      <w:rPr>
        <w:rFont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F56700"/>
    <w:multiLevelType w:val="hybridMultilevel"/>
    <w:tmpl w:val="825EB9F4"/>
    <w:lvl w:ilvl="0" w:tplc="FBE2CB9A">
      <w:start w:val="1"/>
      <w:numFmt w:val="bullet"/>
      <w:lvlText w:val="-"/>
      <w:lvlJc w:val="left"/>
      <w:pPr>
        <w:tabs>
          <w:tab w:val="num" w:pos="720"/>
        </w:tabs>
        <w:ind w:left="720" w:hanging="360"/>
      </w:pPr>
      <w:rPr>
        <w:rFonts w:ascii="Arial" w:eastAsia="Times" w:hAnsi="Arial" w:cs="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D7CEF"/>
    <w:multiLevelType w:val="hybridMultilevel"/>
    <w:tmpl w:val="7130B37A"/>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 w15:restartNumberingAfterBreak="0">
    <w:nsid w:val="3B770513"/>
    <w:multiLevelType w:val="hybridMultilevel"/>
    <w:tmpl w:val="83887BC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8" w15:restartNumberingAfterBreak="0">
    <w:nsid w:val="433E590D"/>
    <w:multiLevelType w:val="hybridMultilevel"/>
    <w:tmpl w:val="FC2EF3C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9" w15:restartNumberingAfterBreak="0">
    <w:nsid w:val="465E4F6B"/>
    <w:multiLevelType w:val="multilevel"/>
    <w:tmpl w:val="D46E37EE"/>
    <w:lvl w:ilvl="0">
      <w:start w:val="1"/>
      <w:numFmt w:val="decimal"/>
      <w:pStyle w:val="Titre1"/>
      <w:lvlText w:val="%1."/>
      <w:lvlJc w:val="left"/>
      <w:pPr>
        <w:tabs>
          <w:tab w:val="num" w:pos="360"/>
        </w:tabs>
        <w:ind w:left="360" w:hanging="360"/>
      </w:pPr>
    </w:lvl>
    <w:lvl w:ilvl="1">
      <w:start w:val="1"/>
      <w:numFmt w:val="decimal"/>
      <w:pStyle w:val="Titre2"/>
      <w:lvlText w:val="%1.%2."/>
      <w:lvlJc w:val="left"/>
      <w:pPr>
        <w:tabs>
          <w:tab w:val="num" w:pos="1080"/>
        </w:tabs>
        <w:ind w:left="792" w:hanging="432"/>
      </w:pPr>
    </w:lvl>
    <w:lvl w:ilvl="2">
      <w:start w:val="1"/>
      <w:numFmt w:val="decimal"/>
      <w:pStyle w:val="Titre3"/>
      <w:lvlText w:val="%1.%2.%3."/>
      <w:lvlJc w:val="left"/>
      <w:pPr>
        <w:tabs>
          <w:tab w:val="num" w:pos="1800"/>
        </w:tabs>
        <w:ind w:left="1224" w:hanging="504"/>
      </w:pPr>
    </w:lvl>
    <w:lvl w:ilvl="3">
      <w:start w:val="1"/>
      <w:numFmt w:val="decimal"/>
      <w:pStyle w:val="Titre4"/>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0" w15:restartNumberingAfterBreak="0">
    <w:nsid w:val="469A35F1"/>
    <w:multiLevelType w:val="hybridMultilevel"/>
    <w:tmpl w:val="F30CB1D8"/>
    <w:lvl w:ilvl="0" w:tplc="207EF7DA">
      <w:start w:val="1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90089"/>
    <w:multiLevelType w:val="hybridMultilevel"/>
    <w:tmpl w:val="7C122C54"/>
    <w:lvl w:ilvl="0" w:tplc="C68EC192">
      <w:numFmt w:val="bullet"/>
      <w:lvlText w:val="-"/>
      <w:lvlJc w:val="left"/>
      <w:pPr>
        <w:ind w:left="3240" w:hanging="360"/>
      </w:pPr>
      <w:rPr>
        <w:rFonts w:ascii="Arial" w:eastAsia="Times New Roman"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2" w15:restartNumberingAfterBreak="0">
    <w:nsid w:val="564B39F6"/>
    <w:multiLevelType w:val="hybridMultilevel"/>
    <w:tmpl w:val="8F367822"/>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FB69C0"/>
    <w:multiLevelType w:val="hybridMultilevel"/>
    <w:tmpl w:val="C8E463DC"/>
    <w:lvl w:ilvl="0" w:tplc="C4DA620C">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6E602F61"/>
    <w:multiLevelType w:val="hybridMultilevel"/>
    <w:tmpl w:val="1FCC5C38"/>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714B0BE6"/>
    <w:multiLevelType w:val="hybridMultilevel"/>
    <w:tmpl w:val="5FCC6ED8"/>
    <w:lvl w:ilvl="0" w:tplc="C68EC192">
      <w:numFmt w:val="bullet"/>
      <w:lvlText w:val="-"/>
      <w:lvlJc w:val="left"/>
      <w:pPr>
        <w:ind w:left="180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3"/>
  </w:num>
  <w:num w:numId="2">
    <w:abstractNumId w:val="4"/>
  </w:num>
  <w:num w:numId="3">
    <w:abstractNumId w:val="9"/>
  </w:num>
  <w:num w:numId="4">
    <w:abstractNumId w:val="9"/>
  </w:num>
  <w:num w:numId="5">
    <w:abstractNumId w:val="9"/>
  </w:num>
  <w:num w:numId="6">
    <w:abstractNumId w:val="9"/>
  </w:num>
  <w:num w:numId="7">
    <w:abstractNumId w:val="0"/>
    <w:lvlOverride w:ilvl="0">
      <w:lvl w:ilvl="0">
        <w:start w:val="1"/>
        <w:numFmt w:val="bullet"/>
        <w:lvlText w:val="- "/>
        <w:legacy w:legacy="1" w:legacySpace="0" w:legacyIndent="0"/>
        <w:lvlJc w:val="left"/>
        <w:pPr>
          <w:ind w:left="100" w:firstLine="0"/>
        </w:pPr>
        <w:rPr>
          <w:rFonts w:ascii="Arial" w:hAnsi="Arial" w:cs="Arial" w:hint="default"/>
          <w:b w:val="0"/>
          <w:i w:val="0"/>
          <w:strike w:val="0"/>
          <w:color w:val="000000"/>
          <w:sz w:val="18"/>
          <w:u w:val="none"/>
        </w:rPr>
      </w:lvl>
    </w:lvlOverride>
  </w:num>
  <w:num w:numId="8">
    <w:abstractNumId w:val="0"/>
    <w:lvlOverride w:ilvl="0">
      <w:lvl w:ilvl="0">
        <w:start w:val="1"/>
        <w:numFmt w:val="bullet"/>
        <w:lvlText w:val="• "/>
        <w:legacy w:legacy="1" w:legacySpace="0" w:legacyIndent="0"/>
        <w:lvlJc w:val="left"/>
        <w:pPr>
          <w:ind w:left="620" w:firstLine="0"/>
        </w:pPr>
        <w:rPr>
          <w:rFonts w:ascii="Arial" w:hAnsi="Arial" w:cs="Arial" w:hint="default"/>
          <w:b w:val="0"/>
          <w:i w:val="0"/>
          <w:strike w:val="0"/>
          <w:color w:val="000000"/>
          <w:sz w:val="18"/>
          <w:u w:val="none"/>
        </w:rPr>
      </w:lvl>
    </w:lvlOverride>
  </w:num>
  <w:num w:numId="9">
    <w:abstractNumId w:val="5"/>
  </w:num>
  <w:num w:numId="10">
    <w:abstractNumId w:val="15"/>
  </w:num>
  <w:num w:numId="11">
    <w:abstractNumId w:val="14"/>
  </w:num>
  <w:num w:numId="12">
    <w:abstractNumId w:val="0"/>
    <w:lvlOverride w:ilvl="0">
      <w:lvl w:ilvl="0">
        <w:start w:val="1"/>
        <w:numFmt w:val="bullet"/>
        <w:lvlText w:val="• "/>
        <w:legacy w:legacy="1" w:legacySpace="0" w:legacyIndent="0"/>
        <w:lvlJc w:val="left"/>
        <w:pPr>
          <w:ind w:left="340" w:firstLine="0"/>
        </w:pPr>
        <w:rPr>
          <w:rFonts w:ascii="Arial" w:hAnsi="Arial" w:cs="Arial" w:hint="default"/>
          <w:b w:val="0"/>
          <w:i w:val="0"/>
          <w:strike w:val="0"/>
          <w:color w:val="000000"/>
          <w:sz w:val="18"/>
          <w:u w:val="none"/>
        </w:rPr>
      </w:lvl>
    </w:lvlOverride>
  </w:num>
  <w:num w:numId="13">
    <w:abstractNumId w:val="1"/>
  </w:num>
  <w:num w:numId="14">
    <w:abstractNumId w:val="3"/>
  </w:num>
  <w:num w:numId="15">
    <w:abstractNumId w:val="17"/>
  </w:num>
  <w:num w:numId="16">
    <w:abstractNumId w:val="8"/>
  </w:num>
  <w:num w:numId="17">
    <w:abstractNumId w:val="7"/>
  </w:num>
  <w:num w:numId="18">
    <w:abstractNumId w:val="2"/>
  </w:num>
  <w:num w:numId="19">
    <w:abstractNumId w:val="6"/>
  </w:num>
  <w:num w:numId="20">
    <w:abstractNumId w:val="11"/>
  </w:num>
  <w:num w:numId="21">
    <w:abstractNumId w:val="12"/>
  </w:num>
  <w:num w:numId="22">
    <w:abstractNumId w:val="16"/>
  </w:num>
  <w:num w:numId="23">
    <w:abstractNumId w:val="0"/>
    <w:lvlOverride w:ilvl="0">
      <w:lvl w:ilvl="0">
        <w:start w:val="1"/>
        <w:numFmt w:val="bullet"/>
        <w:lvlText w:val="• "/>
        <w:legacy w:legacy="1" w:legacySpace="0" w:legacyIndent="0"/>
        <w:lvlJc w:val="left"/>
        <w:pPr>
          <w:ind w:left="220" w:firstLine="0"/>
        </w:pPr>
        <w:rPr>
          <w:rFonts w:ascii="Arial" w:hAnsi="Arial" w:cs="Arial" w:hint="default"/>
          <w:b w:val="0"/>
          <w:i w:val="0"/>
          <w:strike w:val="0"/>
          <w:color w:val="000000"/>
          <w:sz w:val="18"/>
          <w:u w:val="none"/>
        </w:rPr>
      </w:lvl>
    </w:lvlOverride>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fr-FR" w:vendorID="64" w:dllVersion="131078" w:nlCheck="1" w:checkStyle="0"/>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99"/>
    <w:rsid w:val="000049C4"/>
    <w:rsid w:val="00020A47"/>
    <w:rsid w:val="00027626"/>
    <w:rsid w:val="00036098"/>
    <w:rsid w:val="00044F3C"/>
    <w:rsid w:val="0007207A"/>
    <w:rsid w:val="00076042"/>
    <w:rsid w:val="00085291"/>
    <w:rsid w:val="000A047D"/>
    <w:rsid w:val="000B6A60"/>
    <w:rsid w:val="000C50E8"/>
    <w:rsid w:val="000E1570"/>
    <w:rsid w:val="000F320F"/>
    <w:rsid w:val="000F4B4A"/>
    <w:rsid w:val="00134785"/>
    <w:rsid w:val="001420C6"/>
    <w:rsid w:val="00142345"/>
    <w:rsid w:val="00163A04"/>
    <w:rsid w:val="00167465"/>
    <w:rsid w:val="00184E77"/>
    <w:rsid w:val="0018617B"/>
    <w:rsid w:val="00193387"/>
    <w:rsid w:val="00197710"/>
    <w:rsid w:val="001A2EAA"/>
    <w:rsid w:val="001B338E"/>
    <w:rsid w:val="001B6B35"/>
    <w:rsid w:val="001C34E7"/>
    <w:rsid w:val="001C72F4"/>
    <w:rsid w:val="001D39C5"/>
    <w:rsid w:val="001E386C"/>
    <w:rsid w:val="001F78F5"/>
    <w:rsid w:val="001F7921"/>
    <w:rsid w:val="00202C9B"/>
    <w:rsid w:val="00206A17"/>
    <w:rsid w:val="0021426E"/>
    <w:rsid w:val="00220079"/>
    <w:rsid w:val="00237303"/>
    <w:rsid w:val="002376C7"/>
    <w:rsid w:val="002449BD"/>
    <w:rsid w:val="00245C1E"/>
    <w:rsid w:val="0024691B"/>
    <w:rsid w:val="0025322C"/>
    <w:rsid w:val="00257248"/>
    <w:rsid w:val="002577FD"/>
    <w:rsid w:val="00263FE8"/>
    <w:rsid w:val="002755C9"/>
    <w:rsid w:val="002C60E8"/>
    <w:rsid w:val="002D2678"/>
    <w:rsid w:val="002D45B7"/>
    <w:rsid w:val="002D57A4"/>
    <w:rsid w:val="002E2273"/>
    <w:rsid w:val="002E38B4"/>
    <w:rsid w:val="002E5019"/>
    <w:rsid w:val="002F5EF0"/>
    <w:rsid w:val="00304E24"/>
    <w:rsid w:val="00321843"/>
    <w:rsid w:val="0032281A"/>
    <w:rsid w:val="003229FD"/>
    <w:rsid w:val="00322E2B"/>
    <w:rsid w:val="0032306F"/>
    <w:rsid w:val="0033556A"/>
    <w:rsid w:val="00340BD7"/>
    <w:rsid w:val="00341508"/>
    <w:rsid w:val="003466B9"/>
    <w:rsid w:val="00355497"/>
    <w:rsid w:val="00363DDE"/>
    <w:rsid w:val="003653C1"/>
    <w:rsid w:val="00374A3E"/>
    <w:rsid w:val="00377554"/>
    <w:rsid w:val="00377B59"/>
    <w:rsid w:val="003865D5"/>
    <w:rsid w:val="00393AB5"/>
    <w:rsid w:val="003A01BF"/>
    <w:rsid w:val="003C537A"/>
    <w:rsid w:val="003C5DF9"/>
    <w:rsid w:val="003E65CE"/>
    <w:rsid w:val="003E71C7"/>
    <w:rsid w:val="00413CA3"/>
    <w:rsid w:val="00415E72"/>
    <w:rsid w:val="0042410B"/>
    <w:rsid w:val="00431165"/>
    <w:rsid w:val="00433BB1"/>
    <w:rsid w:val="0044055E"/>
    <w:rsid w:val="00455599"/>
    <w:rsid w:val="004617E3"/>
    <w:rsid w:val="004737D3"/>
    <w:rsid w:val="00477F8B"/>
    <w:rsid w:val="004814A4"/>
    <w:rsid w:val="00495E36"/>
    <w:rsid w:val="00497AA8"/>
    <w:rsid w:val="004B1A3B"/>
    <w:rsid w:val="004B3E5B"/>
    <w:rsid w:val="004C1780"/>
    <w:rsid w:val="004C1952"/>
    <w:rsid w:val="004D00FC"/>
    <w:rsid w:val="004D64AD"/>
    <w:rsid w:val="004E51ED"/>
    <w:rsid w:val="004E771E"/>
    <w:rsid w:val="004F5960"/>
    <w:rsid w:val="005324AD"/>
    <w:rsid w:val="00542255"/>
    <w:rsid w:val="00542CFF"/>
    <w:rsid w:val="0054496A"/>
    <w:rsid w:val="0055795E"/>
    <w:rsid w:val="00561EFB"/>
    <w:rsid w:val="005748B4"/>
    <w:rsid w:val="0057595C"/>
    <w:rsid w:val="005764BE"/>
    <w:rsid w:val="0058154B"/>
    <w:rsid w:val="00590F6F"/>
    <w:rsid w:val="0059682A"/>
    <w:rsid w:val="005A2524"/>
    <w:rsid w:val="005A2543"/>
    <w:rsid w:val="005A5A5B"/>
    <w:rsid w:val="005A7800"/>
    <w:rsid w:val="005B2D20"/>
    <w:rsid w:val="005B4F2F"/>
    <w:rsid w:val="005C26F1"/>
    <w:rsid w:val="005C5770"/>
    <w:rsid w:val="005E4F8D"/>
    <w:rsid w:val="00604185"/>
    <w:rsid w:val="006163C2"/>
    <w:rsid w:val="006170F1"/>
    <w:rsid w:val="00641DC0"/>
    <w:rsid w:val="00657B40"/>
    <w:rsid w:val="0068702C"/>
    <w:rsid w:val="00692B21"/>
    <w:rsid w:val="006C255E"/>
    <w:rsid w:val="006C45B2"/>
    <w:rsid w:val="006C4A03"/>
    <w:rsid w:val="006D3103"/>
    <w:rsid w:val="006D77DB"/>
    <w:rsid w:val="006E0721"/>
    <w:rsid w:val="006E65A4"/>
    <w:rsid w:val="006F7A29"/>
    <w:rsid w:val="00704E3E"/>
    <w:rsid w:val="00717D44"/>
    <w:rsid w:val="007208A7"/>
    <w:rsid w:val="00741848"/>
    <w:rsid w:val="007435DA"/>
    <w:rsid w:val="00744425"/>
    <w:rsid w:val="00745AFB"/>
    <w:rsid w:val="00765A59"/>
    <w:rsid w:val="00770D55"/>
    <w:rsid w:val="007731B4"/>
    <w:rsid w:val="00777A27"/>
    <w:rsid w:val="00780098"/>
    <w:rsid w:val="007925F8"/>
    <w:rsid w:val="00794414"/>
    <w:rsid w:val="007A0127"/>
    <w:rsid w:val="007A3D4C"/>
    <w:rsid w:val="007A7558"/>
    <w:rsid w:val="007D49C2"/>
    <w:rsid w:val="007E776E"/>
    <w:rsid w:val="007F1235"/>
    <w:rsid w:val="007F51C2"/>
    <w:rsid w:val="00805F2F"/>
    <w:rsid w:val="00807E98"/>
    <w:rsid w:val="00830344"/>
    <w:rsid w:val="00835784"/>
    <w:rsid w:val="008510A2"/>
    <w:rsid w:val="00863BF5"/>
    <w:rsid w:val="00875DC7"/>
    <w:rsid w:val="008863FB"/>
    <w:rsid w:val="00891583"/>
    <w:rsid w:val="00895538"/>
    <w:rsid w:val="008B4659"/>
    <w:rsid w:val="008C101A"/>
    <w:rsid w:val="008C7E52"/>
    <w:rsid w:val="008E16FA"/>
    <w:rsid w:val="008E22BC"/>
    <w:rsid w:val="008F043C"/>
    <w:rsid w:val="008F15E2"/>
    <w:rsid w:val="008F5B0D"/>
    <w:rsid w:val="00915B6E"/>
    <w:rsid w:val="00942944"/>
    <w:rsid w:val="0095196D"/>
    <w:rsid w:val="0095301F"/>
    <w:rsid w:val="00955029"/>
    <w:rsid w:val="00957528"/>
    <w:rsid w:val="00957D82"/>
    <w:rsid w:val="00960CB2"/>
    <w:rsid w:val="00972A8F"/>
    <w:rsid w:val="009B3C86"/>
    <w:rsid w:val="009C2E56"/>
    <w:rsid w:val="009C6241"/>
    <w:rsid w:val="009E0393"/>
    <w:rsid w:val="009E4513"/>
    <w:rsid w:val="009E4F3E"/>
    <w:rsid w:val="009F3168"/>
    <w:rsid w:val="009F4F3B"/>
    <w:rsid w:val="00A01783"/>
    <w:rsid w:val="00A06C26"/>
    <w:rsid w:val="00A26884"/>
    <w:rsid w:val="00A27B37"/>
    <w:rsid w:val="00A30CDA"/>
    <w:rsid w:val="00A51FCE"/>
    <w:rsid w:val="00A534DC"/>
    <w:rsid w:val="00A75609"/>
    <w:rsid w:val="00A81E19"/>
    <w:rsid w:val="00A951BF"/>
    <w:rsid w:val="00AB70DE"/>
    <w:rsid w:val="00AC627B"/>
    <w:rsid w:val="00AC7C70"/>
    <w:rsid w:val="00AD04D2"/>
    <w:rsid w:val="00AD433F"/>
    <w:rsid w:val="00B143BD"/>
    <w:rsid w:val="00B174A3"/>
    <w:rsid w:val="00B32044"/>
    <w:rsid w:val="00B470CF"/>
    <w:rsid w:val="00B51842"/>
    <w:rsid w:val="00B71F46"/>
    <w:rsid w:val="00B72E55"/>
    <w:rsid w:val="00B838A9"/>
    <w:rsid w:val="00B9168C"/>
    <w:rsid w:val="00B95CAC"/>
    <w:rsid w:val="00BA09D1"/>
    <w:rsid w:val="00BD0D86"/>
    <w:rsid w:val="00BE401C"/>
    <w:rsid w:val="00BE5E44"/>
    <w:rsid w:val="00BE6477"/>
    <w:rsid w:val="00BE6D09"/>
    <w:rsid w:val="00BF0320"/>
    <w:rsid w:val="00BF291E"/>
    <w:rsid w:val="00BF39DA"/>
    <w:rsid w:val="00BF5F31"/>
    <w:rsid w:val="00C139DF"/>
    <w:rsid w:val="00C314F4"/>
    <w:rsid w:val="00C3160A"/>
    <w:rsid w:val="00C36E1A"/>
    <w:rsid w:val="00C458CF"/>
    <w:rsid w:val="00C64240"/>
    <w:rsid w:val="00C67F6F"/>
    <w:rsid w:val="00C87218"/>
    <w:rsid w:val="00C87F23"/>
    <w:rsid w:val="00C95F05"/>
    <w:rsid w:val="00CB2137"/>
    <w:rsid w:val="00CB69C4"/>
    <w:rsid w:val="00CD3802"/>
    <w:rsid w:val="00CF0865"/>
    <w:rsid w:val="00D03510"/>
    <w:rsid w:val="00D307F9"/>
    <w:rsid w:val="00D37A56"/>
    <w:rsid w:val="00D37C96"/>
    <w:rsid w:val="00D500FA"/>
    <w:rsid w:val="00D541F7"/>
    <w:rsid w:val="00D6244C"/>
    <w:rsid w:val="00D66A5D"/>
    <w:rsid w:val="00D75F19"/>
    <w:rsid w:val="00D776EF"/>
    <w:rsid w:val="00D80A59"/>
    <w:rsid w:val="00D86BA0"/>
    <w:rsid w:val="00D924EE"/>
    <w:rsid w:val="00D94C7A"/>
    <w:rsid w:val="00D95CBC"/>
    <w:rsid w:val="00DB2D59"/>
    <w:rsid w:val="00DB4ABE"/>
    <w:rsid w:val="00DC45D6"/>
    <w:rsid w:val="00DC46FC"/>
    <w:rsid w:val="00DD67B2"/>
    <w:rsid w:val="00DE1980"/>
    <w:rsid w:val="00DF590F"/>
    <w:rsid w:val="00DF7C85"/>
    <w:rsid w:val="00E05C8C"/>
    <w:rsid w:val="00E10861"/>
    <w:rsid w:val="00E12C70"/>
    <w:rsid w:val="00E13ADF"/>
    <w:rsid w:val="00E14753"/>
    <w:rsid w:val="00E238FF"/>
    <w:rsid w:val="00E30E6C"/>
    <w:rsid w:val="00E41A9B"/>
    <w:rsid w:val="00E628CE"/>
    <w:rsid w:val="00E65BA2"/>
    <w:rsid w:val="00E76F7C"/>
    <w:rsid w:val="00E772D8"/>
    <w:rsid w:val="00E82583"/>
    <w:rsid w:val="00E92E39"/>
    <w:rsid w:val="00E95D0E"/>
    <w:rsid w:val="00E97ACA"/>
    <w:rsid w:val="00EA7710"/>
    <w:rsid w:val="00ED358F"/>
    <w:rsid w:val="00EE1238"/>
    <w:rsid w:val="00EE3331"/>
    <w:rsid w:val="00EE720C"/>
    <w:rsid w:val="00EF406C"/>
    <w:rsid w:val="00F06CB6"/>
    <w:rsid w:val="00F24E1E"/>
    <w:rsid w:val="00F36185"/>
    <w:rsid w:val="00F40398"/>
    <w:rsid w:val="00F4327F"/>
    <w:rsid w:val="00F44FEB"/>
    <w:rsid w:val="00F4706C"/>
    <w:rsid w:val="00F510DE"/>
    <w:rsid w:val="00F6357E"/>
    <w:rsid w:val="00F651EB"/>
    <w:rsid w:val="00F730B1"/>
    <w:rsid w:val="00F763C2"/>
    <w:rsid w:val="00F81C3C"/>
    <w:rsid w:val="00F9269A"/>
    <w:rsid w:val="00F971D8"/>
    <w:rsid w:val="00FA02E7"/>
    <w:rsid w:val="00FA0BA5"/>
    <w:rsid w:val="00FA1992"/>
    <w:rsid w:val="00FB1B98"/>
    <w:rsid w:val="00FB452C"/>
    <w:rsid w:val="00FB4D48"/>
    <w:rsid w:val="00FC6EF2"/>
    <w:rsid w:val="00FE58CB"/>
    <w:rsid w:val="00FE6056"/>
    <w:rsid w:val="00FE635B"/>
    <w:rsid w:val="00FF30DB"/>
    <w:rsid w:val="00FF33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7FFE7A1"/>
  <w15:docId w15:val="{66DE864B-3C7D-44F2-A8C1-D103217DB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tLeast"/>
      <w:jc w:val="both"/>
    </w:pPr>
    <w:rPr>
      <w:rFonts w:ascii="Arial" w:eastAsia="Times" w:hAnsi="Arial"/>
      <w:sz w:val="18"/>
    </w:rPr>
  </w:style>
  <w:style w:type="paragraph" w:styleId="Titre1">
    <w:name w:val="heading 1"/>
    <w:basedOn w:val="Normal"/>
    <w:next w:val="Normal"/>
    <w:qFormat/>
    <w:pPr>
      <w:keepNext/>
      <w:numPr>
        <w:numId w:val="3"/>
      </w:numPr>
      <w:tabs>
        <w:tab w:val="clear" w:pos="360"/>
        <w:tab w:val="left" w:pos="397"/>
        <w:tab w:val="num" w:pos="432"/>
      </w:tabs>
      <w:ind w:left="432" w:hanging="432"/>
      <w:outlineLvl w:val="0"/>
    </w:pPr>
    <w:rPr>
      <w:b/>
      <w:bCs/>
    </w:rPr>
  </w:style>
  <w:style w:type="paragraph" w:styleId="Titre2">
    <w:name w:val="heading 2"/>
    <w:basedOn w:val="Normal"/>
    <w:next w:val="Normal"/>
    <w:qFormat/>
    <w:pPr>
      <w:keepNext/>
      <w:numPr>
        <w:ilvl w:val="1"/>
        <w:numId w:val="4"/>
      </w:numPr>
      <w:tabs>
        <w:tab w:val="clear" w:pos="1080"/>
        <w:tab w:val="left" w:pos="737"/>
      </w:tabs>
      <w:ind w:left="737" w:hanging="737"/>
      <w:outlineLvl w:val="1"/>
    </w:pPr>
  </w:style>
  <w:style w:type="paragraph" w:styleId="Titre3">
    <w:name w:val="heading 3"/>
    <w:basedOn w:val="Normal"/>
    <w:next w:val="Normal"/>
    <w:qFormat/>
    <w:pPr>
      <w:keepNext/>
      <w:numPr>
        <w:ilvl w:val="2"/>
        <w:numId w:val="5"/>
      </w:numPr>
      <w:tabs>
        <w:tab w:val="left" w:pos="737"/>
      </w:tabs>
      <w:outlineLvl w:val="2"/>
    </w:pPr>
    <w:rPr>
      <w:rFonts w:cs="Arial"/>
      <w:bCs/>
      <w:szCs w:val="26"/>
    </w:rPr>
  </w:style>
  <w:style w:type="paragraph" w:styleId="Titre4">
    <w:name w:val="heading 4"/>
    <w:basedOn w:val="Normal"/>
    <w:next w:val="Normal"/>
    <w:qFormat/>
    <w:pPr>
      <w:keepNext/>
      <w:numPr>
        <w:ilvl w:val="3"/>
        <w:numId w:val="6"/>
      </w:numPr>
      <w:tabs>
        <w:tab w:val="clear" w:pos="2160"/>
        <w:tab w:val="left" w:pos="737"/>
      </w:tabs>
      <w:ind w:left="737" w:hanging="737"/>
      <w:outlineLvl w:val="3"/>
    </w:pPr>
    <w:rPr>
      <w:rFonts w:eastAsia="Times New Roman"/>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hapeau">
    <w:name w:val="chapeau"/>
    <w:basedOn w:val="Normal"/>
    <w:next w:val="Normal"/>
    <w:pPr>
      <w:spacing w:line="260" w:lineRule="exact"/>
    </w:pPr>
    <w:rPr>
      <w:i/>
      <w:sz w:val="22"/>
    </w:rPr>
  </w:style>
  <w:style w:type="paragraph" w:customStyle="1" w:styleId="Direction">
    <w:name w:val="Direction"/>
    <w:basedOn w:val="Normal"/>
    <w:next w:val="Normal"/>
    <w:pPr>
      <w:jc w:val="left"/>
    </w:pPr>
    <w:rPr>
      <w:b/>
      <w:bCs/>
    </w:rPr>
  </w:style>
  <w:style w:type="paragraph" w:styleId="Pieddepage">
    <w:name w:val="footer"/>
    <w:basedOn w:val="Normal"/>
    <w:next w:val="Normal"/>
    <w:pPr>
      <w:tabs>
        <w:tab w:val="center" w:pos="4536"/>
        <w:tab w:val="right" w:pos="9072"/>
      </w:tabs>
    </w:pPr>
    <w:rPr>
      <w:sz w:val="16"/>
    </w:rPr>
  </w:style>
  <w:style w:type="paragraph" w:customStyle="1" w:styleId="Service">
    <w:name w:val="Service"/>
    <w:basedOn w:val="Normal"/>
    <w:next w:val="Normal"/>
    <w:pPr>
      <w:jc w:val="left"/>
    </w:pPr>
    <w:rPr>
      <w:bCs/>
    </w:rPr>
  </w:style>
  <w:style w:type="paragraph" w:customStyle="1" w:styleId="Signature1">
    <w:name w:val="Signature1"/>
    <w:basedOn w:val="Normal"/>
    <w:next w:val="Normal"/>
    <w:autoRedefine/>
    <w:pPr>
      <w:jc w:val="left"/>
    </w:pPr>
    <w:rPr>
      <w:rFonts w:cs="Arial"/>
    </w:rPr>
  </w:style>
  <w:style w:type="paragraph" w:customStyle="1" w:styleId="titre">
    <w:name w:val="titre"/>
    <w:basedOn w:val="Normal"/>
    <w:pPr>
      <w:spacing w:line="320" w:lineRule="atLeast"/>
      <w:jc w:val="left"/>
    </w:pPr>
    <w:rPr>
      <w:b/>
      <w:sz w:val="20"/>
    </w:rPr>
  </w:style>
  <w:style w:type="paragraph" w:styleId="En-tte">
    <w:name w:val="header"/>
    <w:basedOn w:val="Normal"/>
    <w:rsid w:val="00875DC7"/>
    <w:pPr>
      <w:tabs>
        <w:tab w:val="center" w:pos="4536"/>
        <w:tab w:val="right" w:pos="9072"/>
      </w:tabs>
    </w:p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semiHidden/>
    <w:rPr>
      <w:sz w:val="16"/>
    </w:rPr>
  </w:style>
  <w:style w:type="paragraph" w:customStyle="1" w:styleId="numrodepage">
    <w:name w:val="numéro de page"/>
    <w:basedOn w:val="Normal"/>
    <w:next w:val="Normal"/>
    <w:pPr>
      <w:jc w:val="center"/>
    </w:pPr>
    <w:rPr>
      <w:sz w:val="16"/>
    </w:rPr>
  </w:style>
  <w:style w:type="character" w:styleId="Appelnotedebasdep">
    <w:name w:val="footnote reference"/>
    <w:aliases w:val="fr"/>
    <w:basedOn w:val="Policepardfaut"/>
    <w:semiHidden/>
    <w:rPr>
      <w:rFonts w:ascii="Arial" w:hAnsi="Arial"/>
      <w:sz w:val="16"/>
      <w:vertAlign w:val="superscript"/>
    </w:rPr>
  </w:style>
  <w:style w:type="paragraph" w:customStyle="1" w:styleId="pucepoint">
    <w:name w:val="puce point"/>
    <w:basedOn w:val="Normal"/>
    <w:pPr>
      <w:numPr>
        <w:numId w:val="1"/>
      </w:numPr>
    </w:pPr>
  </w:style>
  <w:style w:type="paragraph" w:customStyle="1" w:styleId="pucetiret">
    <w:name w:val="puce tiret"/>
    <w:basedOn w:val="Normal"/>
    <w:pPr>
      <w:numPr>
        <w:numId w:val="2"/>
      </w:numPr>
      <w:tabs>
        <w:tab w:val="clear" w:pos="1437"/>
        <w:tab w:val="num" w:pos="1134"/>
      </w:tabs>
      <w:ind w:left="1134" w:hanging="352"/>
    </w:pPr>
  </w:style>
  <w:style w:type="character" w:styleId="Numrodepage0">
    <w:name w:val="page number"/>
    <w:basedOn w:val="Policepardfaut"/>
    <w:rsid w:val="00875DC7"/>
  </w:style>
  <w:style w:type="table" w:styleId="Grilledutableau">
    <w:name w:val="Table Grid"/>
    <w:basedOn w:val="TableauNormal"/>
    <w:rsid w:val="00455599"/>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455599"/>
    <w:rPr>
      <w:color w:val="0000FF"/>
      <w:u w:val="single"/>
    </w:rPr>
  </w:style>
  <w:style w:type="paragraph" w:styleId="Textedebulles">
    <w:name w:val="Balloon Text"/>
    <w:basedOn w:val="Normal"/>
    <w:semiHidden/>
    <w:rsid w:val="00BE6477"/>
    <w:rPr>
      <w:rFonts w:ascii="Tahoma" w:hAnsi="Tahoma" w:cs="Tahoma"/>
      <w:sz w:val="16"/>
      <w:szCs w:val="16"/>
    </w:rPr>
  </w:style>
  <w:style w:type="paragraph" w:styleId="NormalWeb">
    <w:name w:val="Normal (Web)"/>
    <w:basedOn w:val="Normal"/>
    <w:rsid w:val="003A01BF"/>
    <w:pPr>
      <w:spacing w:before="100" w:beforeAutospacing="1" w:after="100" w:afterAutospacing="1" w:line="240" w:lineRule="auto"/>
      <w:jc w:val="left"/>
    </w:pPr>
    <w:rPr>
      <w:rFonts w:ascii="Times New Roman" w:eastAsia="Times New Roman" w:hAnsi="Times New Roman"/>
      <w:sz w:val="24"/>
      <w:szCs w:val="24"/>
    </w:rPr>
  </w:style>
  <w:style w:type="paragraph" w:customStyle="1" w:styleId="CelluleIntitul">
    <w:name w:val="Cellule Intitulé"/>
    <w:rsid w:val="00BF39DA"/>
    <w:pPr>
      <w:widowControl w:val="0"/>
      <w:suppressAutoHyphens/>
      <w:autoSpaceDE w:val="0"/>
      <w:autoSpaceDN w:val="0"/>
      <w:adjustRightInd w:val="0"/>
      <w:spacing w:line="280" w:lineRule="atLeast"/>
      <w:jc w:val="center"/>
    </w:pPr>
    <w:rPr>
      <w:color w:val="000000"/>
      <w:w w:val="0"/>
      <w:sz w:val="24"/>
      <w:szCs w:val="24"/>
    </w:rPr>
  </w:style>
  <w:style w:type="paragraph" w:customStyle="1" w:styleId="CelluleCourant">
    <w:name w:val="CelluleCourant"/>
    <w:rsid w:val="00BF39DA"/>
    <w:pPr>
      <w:widowControl w:val="0"/>
      <w:autoSpaceDE w:val="0"/>
      <w:autoSpaceDN w:val="0"/>
      <w:adjustRightInd w:val="0"/>
      <w:spacing w:line="280" w:lineRule="atLeast"/>
    </w:pPr>
    <w:rPr>
      <w:color w:val="000000"/>
      <w:w w:val="0"/>
      <w:sz w:val="24"/>
      <w:szCs w:val="24"/>
    </w:rPr>
  </w:style>
  <w:style w:type="paragraph" w:customStyle="1" w:styleId="Default">
    <w:name w:val="Default"/>
    <w:rsid w:val="00193387"/>
    <w:pPr>
      <w:autoSpaceDE w:val="0"/>
      <w:autoSpaceDN w:val="0"/>
      <w:adjustRightInd w:val="0"/>
    </w:pPr>
    <w:rPr>
      <w:rFonts w:ascii="EUAlbertina" w:hAnsi="EUAlbertina" w:cs="EUAlbertina"/>
      <w:color w:val="000000"/>
      <w:sz w:val="24"/>
      <w:szCs w:val="24"/>
    </w:rPr>
  </w:style>
  <w:style w:type="paragraph" w:styleId="Paragraphedeliste">
    <w:name w:val="List Paragraph"/>
    <w:basedOn w:val="Normal"/>
    <w:uiPriority w:val="34"/>
    <w:qFormat/>
    <w:rsid w:val="00193387"/>
    <w:pPr>
      <w:ind w:left="720"/>
      <w:contextualSpacing/>
    </w:pPr>
  </w:style>
  <w:style w:type="character" w:styleId="Marquedecommentaire">
    <w:name w:val="annotation reference"/>
    <w:basedOn w:val="Policepardfaut"/>
    <w:rsid w:val="00542255"/>
    <w:rPr>
      <w:sz w:val="16"/>
      <w:szCs w:val="16"/>
    </w:rPr>
  </w:style>
  <w:style w:type="paragraph" w:styleId="Commentaire">
    <w:name w:val="annotation text"/>
    <w:basedOn w:val="Normal"/>
    <w:link w:val="CommentaireCar"/>
    <w:rsid w:val="00542255"/>
    <w:pPr>
      <w:spacing w:line="240" w:lineRule="auto"/>
    </w:pPr>
    <w:rPr>
      <w:sz w:val="20"/>
    </w:rPr>
  </w:style>
  <w:style w:type="character" w:customStyle="1" w:styleId="CommentaireCar">
    <w:name w:val="Commentaire Car"/>
    <w:basedOn w:val="Policepardfaut"/>
    <w:link w:val="Commentaire"/>
    <w:rsid w:val="00542255"/>
    <w:rPr>
      <w:rFonts w:ascii="Arial" w:eastAsia="Times" w:hAnsi="Arial"/>
    </w:rPr>
  </w:style>
  <w:style w:type="paragraph" w:styleId="Objetducommentaire">
    <w:name w:val="annotation subject"/>
    <w:basedOn w:val="Commentaire"/>
    <w:next w:val="Commentaire"/>
    <w:link w:val="ObjetducommentaireCar"/>
    <w:rsid w:val="00542255"/>
    <w:rPr>
      <w:b/>
      <w:bCs/>
    </w:rPr>
  </w:style>
  <w:style w:type="character" w:customStyle="1" w:styleId="ObjetducommentaireCar">
    <w:name w:val="Objet du commentaire Car"/>
    <w:basedOn w:val="CommentaireCar"/>
    <w:link w:val="Objetducommentaire"/>
    <w:rsid w:val="00542255"/>
    <w:rPr>
      <w:rFonts w:ascii="Arial" w:eastAsia="Times" w:hAnsi="Arial"/>
      <w:b/>
      <w:bCs/>
    </w:rPr>
  </w:style>
  <w:style w:type="paragraph" w:customStyle="1" w:styleId="AMFTitre">
    <w:name w:val="AMF Titre"/>
    <w:basedOn w:val="Normal"/>
    <w:qFormat/>
    <w:rsid w:val="00206A17"/>
    <w:pPr>
      <w:spacing w:line="240" w:lineRule="auto"/>
      <w:ind w:left="284" w:right="3384"/>
      <w:jc w:val="left"/>
    </w:pPr>
    <w:rPr>
      <w:rFonts w:asciiTheme="majorHAnsi" w:eastAsiaTheme="minorEastAsia" w:hAnsiTheme="majorHAnsi" w:cstheme="minorBidi"/>
      <w:b/>
      <w:bCs/>
      <w:caps/>
      <w:sz w:val="30"/>
      <w:szCs w:val="30"/>
    </w:rPr>
  </w:style>
  <w:style w:type="paragraph" w:customStyle="1" w:styleId="AMFSur-titre">
    <w:name w:val="AMF Sur-titre"/>
    <w:basedOn w:val="Normal"/>
    <w:qFormat/>
    <w:rsid w:val="00206A17"/>
    <w:pPr>
      <w:spacing w:line="240" w:lineRule="auto"/>
      <w:ind w:left="284"/>
      <w:jc w:val="left"/>
    </w:pPr>
    <w:rPr>
      <w:rFonts w:asciiTheme="majorHAnsi" w:eastAsiaTheme="minorEastAsia" w:hAnsiTheme="majorHAnsi" w:cstheme="minorBidi"/>
      <w:b/>
      <w:bCs/>
      <w:cap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978228">
      <w:bodyDiv w:val="1"/>
      <w:marLeft w:val="0"/>
      <w:marRight w:val="0"/>
      <w:marTop w:val="0"/>
      <w:marBottom w:val="0"/>
      <w:divBdr>
        <w:top w:val="none" w:sz="0" w:space="0" w:color="auto"/>
        <w:left w:val="none" w:sz="0" w:space="0" w:color="auto"/>
        <w:bottom w:val="none" w:sz="0" w:space="0" w:color="auto"/>
        <w:right w:val="none" w:sz="0" w:space="0" w:color="auto"/>
      </w:divBdr>
    </w:div>
    <w:div w:id="1155300746">
      <w:bodyDiv w:val="1"/>
      <w:marLeft w:val="0"/>
      <w:marRight w:val="0"/>
      <w:marTop w:val="0"/>
      <w:marBottom w:val="0"/>
      <w:divBdr>
        <w:top w:val="none" w:sz="0" w:space="0" w:color="auto"/>
        <w:left w:val="none" w:sz="0" w:space="0" w:color="auto"/>
        <w:bottom w:val="none" w:sz="0" w:space="0" w:color="auto"/>
        <w:right w:val="none" w:sz="0" w:space="0" w:color="auto"/>
      </w:divBdr>
    </w:div>
    <w:div w:id="177828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D:\Travail\$CfgPosteAMF$\Bureautique\Word\Note_college_DE_Int.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lumnConfidentialite xmlns="76ECF412-F6D7-40A8-915A-40503328C581">Public</ColumnConfidentialite>
    <ColumnLangue xmlns="76ECF412-F6D7-40A8-915A-40503328C581">Français (France)</ColumnLangue>
    <ColumnDateValeur xmlns="76ECF412-F6D7-40A8-915A-40503328C581">2013-09-23T22:00:00+00:00</ColumnDateValeur>
    <ColumnDescription xmlns="76ECF412-F6D7-40A8-915A-40503328C581">Description</ColumnDescrip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AMF" ma:contentTypeID="0x010100FE5ABA4FC3234478B32F4E7C8B103AD4002C825C4C5D3EFB4B985FA6CCC9F62E95" ma:contentTypeVersion="0" ma:contentTypeDescription="Content type pour les bibliothèques de documents AMF" ma:contentTypeScope="" ma:versionID="51be1e26a3575f2bf1330898cd6b4035">
  <xsd:schema xmlns:xsd="http://www.w3.org/2001/XMLSchema" xmlns:xs="http://www.w3.org/2001/XMLSchema" xmlns:p="http://schemas.microsoft.com/office/2006/metadata/properties" xmlns:ns2="76ECF412-F6D7-40A8-915A-40503328C581" targetNamespace="http://schemas.microsoft.com/office/2006/metadata/properties" ma:root="true" ma:fieldsID="53e3bcbf4549138a19d23b9f7419fc69" ns2:_="">
    <xsd:import namespace="76ECF412-F6D7-40A8-915A-40503328C581"/>
    <xsd:element name="properties">
      <xsd:complexType>
        <xsd:sequence>
          <xsd:element name="documentManagement">
            <xsd:complexType>
              <xsd:all>
                <xsd:element ref="ns2:ColumnDescription" minOccurs="0"/>
                <xsd:element ref="ns2:ColumnLangue"/>
                <xsd:element ref="ns2:ColumnConfidentialite"/>
                <xsd:element ref="ns2:ColumnDateValeu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F412-F6D7-40A8-915A-40503328C581" elementFormDefault="qualified">
    <xsd:import namespace="http://schemas.microsoft.com/office/2006/documentManagement/types"/>
    <xsd:import namespace="http://schemas.microsoft.com/office/infopath/2007/PartnerControls"/>
    <xsd:element name="ColumnDescription" ma:index="8" nillable="true" ma:displayName="Description" ma:internalName="ColumnDescription">
      <xsd:simpleType>
        <xsd:restriction base="dms:Note">
          <xsd:maxLength value="255"/>
        </xsd:restriction>
      </xsd:simpleType>
    </xsd:element>
    <xsd:element name="ColumnLangue" ma:index="9" ma:displayName="Langue" ma:default="Français (France)" ma:format="Dropdown" ma:internalName="ColumnLangue">
      <xsd:simpleType>
        <xsd:restriction base="dms:Choice">
          <xsd:enumeration value="Français (France)"/>
          <xsd:enumeration value="Anglais"/>
        </xsd:restriction>
      </xsd:simpleType>
    </xsd:element>
    <xsd:element name="ColumnConfidentialite" ma:index="10" ma:displayName="Niveau de confidentialité" ma:default="Public" ma:internalName="ColumnConfidentialite">
      <xsd:simpleType>
        <xsd:restriction base="dms:Choice">
          <xsd:enumeration value="Public"/>
          <xsd:enumeration value="Interne"/>
          <xsd:enumeration value="Confidentiel"/>
          <xsd:enumeration value="Confidentiel renforcé"/>
        </xsd:restriction>
      </xsd:simpleType>
    </xsd:element>
    <xsd:element name="ColumnDateValeur" ma:index="11" nillable="true" ma:displayName="Date de valeur" ma:default="[today]" ma:format="DateOnly" ma:internalName="ColumnDateValeur">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AC4E0-E97A-44E9-86AC-37C8747E41C9}">
  <ds:schemaRefs>
    <ds:schemaRef ds:uri="http://schemas.microsoft.com/sharepoint/v3/contenttype/forms"/>
  </ds:schemaRefs>
</ds:datastoreItem>
</file>

<file path=customXml/itemProps2.xml><?xml version="1.0" encoding="utf-8"?>
<ds:datastoreItem xmlns:ds="http://schemas.openxmlformats.org/officeDocument/2006/customXml" ds:itemID="{36DEF6EF-29D1-44FA-81F6-964DF26C3F51}">
  <ds:schemaRefs>
    <ds:schemaRef ds:uri="76ECF412-F6D7-40A8-915A-40503328C581"/>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D107169-BE19-48D8-94A5-0A8F40DAD2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F412-F6D7-40A8-915A-40503328C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88AE8E-5220-4435-B0D5-5CEE2751F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Note_college_DE_Int.dot</Template>
  <TotalTime>35</TotalTime>
  <Pages>2</Pages>
  <Words>567</Words>
  <Characters>3122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Titre</vt:lpstr>
    </vt:vector>
  </TitlesOfParts>
  <Company>AMF</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creator>VCartier</dc:creator>
  <cp:lastModifiedBy>CART Josephine</cp:lastModifiedBy>
  <cp:revision>22</cp:revision>
  <cp:lastPrinted>2019-03-08T15:13:00Z</cp:lastPrinted>
  <dcterms:created xsi:type="dcterms:W3CDTF">2018-06-15T15:40:00Z</dcterms:created>
  <dcterms:modified xsi:type="dcterms:W3CDTF">2020-02-18T12:20:00Z</dcterms:modified>
  <cp:category>Interne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0x010100FE5ABA4FC3234478B32F4E7C8B103AD4002C825C4C5D3EFB4B985FA6CCC9F62E95</vt:lpwstr>
  </property>
</Properties>
</file>