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3B2658" w:rsidRDefault="00E1204F" w:rsidP="00061209">
      <w:pPr>
        <w:pStyle w:val="AMF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5C6282" w:rsidRDefault="005C6282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:rsidR="00704BD2" w:rsidRPr="00704BD2" w:rsidRDefault="009E1C35" w:rsidP="00704BD2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 FOR PRE-MARKETING TO POTENTIAL PROFESSIONAL INVESTORS, IN FRANCE OR IN ANOTHER MEMBER STATE OF THE EU OF AIFs ESTABLISHED IN AN EU MEMBER STATE (INCLUDING FRANCE)</w:t>
      </w:r>
      <w:r w:rsidR="009F5A2A">
        <w:rPr>
          <w:rFonts w:ascii="Arial" w:hAnsi="Arial" w:cs="Arial"/>
          <w:b/>
          <w:sz w:val="18"/>
          <w:szCs w:val="18"/>
        </w:rPr>
        <w:t xml:space="preserve"> </w:t>
      </w:r>
      <w:r w:rsidR="009F5A2A">
        <w:rPr>
          <w:rFonts w:ascii="Arial" w:hAnsi="Arial" w:cs="Arial"/>
          <w:b/>
          <w:sz w:val="18"/>
          <w:szCs w:val="18"/>
        </w:rPr>
        <w:t>BY AN ASSET MANAGEMENT COMPANY</w:t>
      </w:r>
      <w:bookmarkStart w:id="0" w:name="_GoBack"/>
      <w:bookmarkEnd w:id="0"/>
    </w:p>
    <w:p w:rsidR="00704BD2" w:rsidRPr="009E1C35" w:rsidRDefault="00704BD2" w:rsidP="009E1C35">
      <w:pPr>
        <w:pStyle w:val="AMFDate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39586D" w:rsidRDefault="0039586D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04BD2" w:rsidRDefault="00704BD2" w:rsidP="00704BD2">
      <w:pPr>
        <w:jc w:val="both"/>
        <w:rPr>
          <w:rFonts w:asciiTheme="minorHAnsi" w:hAnsiTheme="minorHAnsi" w:cstheme="minorHAnsi"/>
          <w:sz w:val="20"/>
          <w:szCs w:val="20"/>
        </w:rPr>
      </w:pPr>
      <w:r w:rsidRPr="00704BD2">
        <w:rPr>
          <w:rFonts w:asciiTheme="minorHAnsi" w:hAnsiTheme="minorHAnsi" w:cstheme="minorHAnsi"/>
          <w:sz w:val="20"/>
          <w:szCs w:val="20"/>
        </w:rPr>
        <w:t xml:space="preserve">This document is Annex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04BD2">
        <w:rPr>
          <w:rFonts w:asciiTheme="minorHAnsi" w:hAnsiTheme="minorHAnsi" w:cstheme="minorHAnsi"/>
          <w:sz w:val="20"/>
          <w:szCs w:val="20"/>
        </w:rPr>
        <w:t xml:space="preserve"> to AMF Instruction 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04BD2">
        <w:rPr>
          <w:rFonts w:asciiTheme="minorHAnsi" w:hAnsiTheme="minorHAnsi" w:cstheme="minorHAnsi"/>
          <w:sz w:val="20"/>
          <w:szCs w:val="20"/>
        </w:rPr>
        <w:t>DOC-2014-03</w:t>
      </w:r>
    </w:p>
    <w:p w:rsidR="00922AD8" w:rsidRDefault="00922AD8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9586D" w:rsidRDefault="0039586D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704BD2" w:rsidRDefault="009E1C35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9E1C35" w:rsidRDefault="009E1C35" w:rsidP="009E1C35">
      <w:pPr>
        <w:jc w:val="both"/>
        <w:rPr>
          <w:rFonts w:ascii="Arial" w:hAnsi="Arial" w:cs="Arial"/>
          <w:sz w:val="18"/>
          <w:szCs w:val="18"/>
        </w:rPr>
      </w:pPr>
      <w:r w:rsidRPr="009E1C35">
        <w:rPr>
          <w:rFonts w:asciiTheme="minorHAnsi" w:hAnsiTheme="minorHAnsi" w:cstheme="minorHAnsi"/>
          <w:sz w:val="20"/>
          <w:szCs w:val="20"/>
        </w:rPr>
        <w:t>Date :</w:t>
      </w:r>
      <w:r w:rsidRPr="009E1C35">
        <w:rPr>
          <w:rFonts w:ascii="Arial" w:hAnsi="Arial" w:cs="Arial"/>
          <w:sz w:val="18"/>
          <w:szCs w:val="18"/>
        </w:rPr>
        <w:t xml:space="preserve"> </w:t>
      </w: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E1C35">
        <w:rPr>
          <w:rFonts w:asciiTheme="minorHAnsi" w:hAnsiTheme="minorHAnsi" w:cstheme="minorHAnsi"/>
          <w:sz w:val="20"/>
          <w:szCs w:val="20"/>
        </w:rPr>
        <w:t>AIFM denomination : …………</w:t>
      </w:r>
      <w:r w:rsidR="000B246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E1C35">
        <w:rPr>
          <w:rFonts w:asciiTheme="minorHAnsi" w:hAnsiTheme="minorHAnsi" w:cstheme="minorHAnsi"/>
          <w:sz w:val="20"/>
          <w:szCs w:val="20"/>
        </w:rPr>
        <w:t>Contact details at the AIFM (registered address of the AIFM and contact person) : ……………………</w:t>
      </w:r>
      <w:r w:rsidR="000B246C">
        <w:rPr>
          <w:rFonts w:asciiTheme="minorHAnsi" w:hAnsiTheme="minorHAnsi" w:cstheme="minorHAnsi"/>
          <w:sz w:val="20"/>
          <w:szCs w:val="20"/>
        </w:rPr>
        <w:t>.............................</w:t>
      </w: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E1C35">
        <w:rPr>
          <w:rFonts w:asciiTheme="minorHAnsi" w:hAnsiTheme="minorHAnsi" w:cstheme="minorHAnsi"/>
          <w:sz w:val="20"/>
          <w:szCs w:val="20"/>
        </w:rPr>
        <w:t>Authorisation number : ………...</w:t>
      </w:r>
      <w:r w:rsidR="000B246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</w:t>
      </w: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eastAsia="Times" w:hAnsi="Arial"/>
          <w:sz w:val="20"/>
          <w:szCs w:val="20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eastAsia="Times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3485"/>
      </w:tblGrid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Member States in which the pre-marketing is taking or has taken place, </w:t>
            </w: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Pre-marketing period </w:t>
            </w:r>
            <w:r w:rsidRPr="009E1C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AIFs and compartments of AIFs </w:t>
            </w:r>
            <w:r w:rsidRPr="009E1C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E1C35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 xml:space="preserve"> where relevant</w:t>
            </w:r>
          </w:p>
        </w:tc>
      </w:tr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E1C35">
        <w:rPr>
          <w:rFonts w:asciiTheme="minorHAnsi" w:hAnsiTheme="minorHAnsi" w:cstheme="minorHAnsi"/>
          <w:sz w:val="20"/>
          <w:szCs w:val="20"/>
        </w:rPr>
        <w:t xml:space="preserve">Brief description of the pre-marketing including information on the investment strategies presented : </w:t>
      </w: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22AD8" w:rsidRDefault="00922AD8" w:rsidP="005C6282"/>
    <w:sectPr w:rsidR="00922AD8" w:rsidSect="00081395">
      <w:headerReference w:type="default" r:id="rId8"/>
      <w:headerReference w:type="first" r:id="rId9"/>
      <w:footerReference w:type="first" r:id="rId10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01" w:rsidRDefault="00813001">
      <w:r>
        <w:separator/>
      </w:r>
    </w:p>
  </w:endnote>
  <w:endnote w:type="continuationSeparator" w:id="0">
    <w:p w:rsidR="00813001" w:rsidRDefault="008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962255"/>
      <w:docPartObj>
        <w:docPartGallery w:val="Page Numbers (Bottom of Page)"/>
        <w:docPartUnique/>
      </w:docPartObj>
    </w:sdtPr>
    <w:sdtEndPr/>
    <w:sdtContent>
      <w:p w:rsidR="009E168C" w:rsidRDefault="001628D5" w:rsidP="001628D5">
        <w:pPr>
          <w:pStyle w:val="Pieddepage"/>
        </w:pPr>
        <w:r w:rsidRPr="001628D5">
          <w:rPr>
            <w:rFonts w:asciiTheme="minorHAnsi" w:hAnsiTheme="minorHAnsi" w:cstheme="minorHAnsi"/>
            <w:sz w:val="16"/>
            <w:szCs w:val="16"/>
            <w:lang w:val="en-US"/>
          </w:rPr>
          <w:t>This translation is for information purposes only</w:t>
        </w:r>
        <w:r>
          <w:rPr>
            <w:sz w:val="16"/>
            <w:szCs w:val="16"/>
            <w:lang w:val="en-US"/>
          </w:rPr>
          <w:tab/>
        </w:r>
        <w:r>
          <w:rPr>
            <w:sz w:val="16"/>
            <w:szCs w:val="16"/>
            <w:lang w:val="en-US"/>
          </w:rPr>
          <w:tab/>
        </w:r>
        <w:r>
          <w:rPr>
            <w:rFonts w:ascii="Calibri" w:hAnsi="Calibri"/>
            <w:sz w:val="16"/>
            <w:szCs w:val="16"/>
            <w:lang w:val="en-US"/>
          </w:rPr>
          <w:t xml:space="preserve"> </w:t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F5A2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9E168C">
          <w:rPr>
            <w:rFonts w:asciiTheme="minorHAnsi" w:hAnsiTheme="minorHAnsi" w:cstheme="minorHAnsi"/>
            <w:sz w:val="16"/>
            <w:szCs w:val="16"/>
          </w:rPr>
          <w:t>/1</w:t>
        </w:r>
      </w:p>
    </w:sdtContent>
  </w:sdt>
  <w:p w:rsidR="009E168C" w:rsidRDefault="009E16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01" w:rsidRDefault="00813001">
      <w:r>
        <w:separator/>
      </w:r>
    </w:p>
  </w:footnote>
  <w:footnote w:type="continuationSeparator" w:id="0">
    <w:p w:rsidR="00813001" w:rsidRDefault="00813001">
      <w:r>
        <w:continuationSeparator/>
      </w:r>
    </w:p>
  </w:footnote>
  <w:footnote w:id="1">
    <w:p w:rsidR="009E1C35" w:rsidRPr="009E1C35" w:rsidRDefault="009E1C35" w:rsidP="009E1C35">
      <w:pPr>
        <w:rPr>
          <w:rFonts w:asciiTheme="minorHAnsi" w:hAnsiTheme="minorHAnsi" w:cstheme="minorHAnsi"/>
          <w:i/>
          <w:sz w:val="16"/>
          <w:szCs w:val="16"/>
        </w:rPr>
      </w:pPr>
      <w:r w:rsidRPr="009E1C35">
        <w:rPr>
          <w:rFonts w:asciiTheme="minorHAnsi" w:hAnsiTheme="minorHAnsi" w:cstheme="minorHAnsi"/>
          <w:i/>
          <w:sz w:val="16"/>
          <w:szCs w:val="16"/>
          <w:vertAlign w:val="superscript"/>
        </w:rPr>
        <w:footnoteRef/>
      </w:r>
      <w:r w:rsidRPr="009E1C35">
        <w:rPr>
          <w:rFonts w:asciiTheme="minorHAnsi" w:hAnsiTheme="minorHAnsi" w:cstheme="minorHAnsi"/>
          <w:i/>
          <w:sz w:val="16"/>
          <w:szCs w:val="16"/>
        </w:rPr>
        <w:t xml:space="preserve"> Periods during which the pre-marketing is taking or has taken place</w:t>
      </w:r>
    </w:p>
  </w:footnote>
  <w:footnote w:id="2">
    <w:p w:rsidR="009E1C35" w:rsidRPr="009E1C35" w:rsidRDefault="009E1C35" w:rsidP="009E1C35">
      <w:pPr>
        <w:rPr>
          <w:rFonts w:asciiTheme="minorHAnsi" w:hAnsiTheme="minorHAnsi" w:cstheme="minorHAnsi"/>
          <w:i/>
          <w:sz w:val="16"/>
          <w:szCs w:val="16"/>
        </w:rPr>
      </w:pPr>
      <w:r w:rsidRPr="009E1C35">
        <w:rPr>
          <w:rFonts w:asciiTheme="minorHAnsi" w:hAnsiTheme="minorHAnsi" w:cstheme="minorHAnsi"/>
          <w:i/>
          <w:sz w:val="16"/>
          <w:szCs w:val="16"/>
          <w:vertAlign w:val="superscript"/>
        </w:rPr>
        <w:footnoteRef/>
      </w:r>
      <w:r w:rsidRPr="009E1C35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</w:t>
      </w:r>
      <w:r w:rsidRPr="009E1C35">
        <w:rPr>
          <w:rFonts w:asciiTheme="minorHAnsi" w:hAnsiTheme="minorHAnsi" w:cstheme="minorHAnsi"/>
          <w:i/>
          <w:sz w:val="16"/>
          <w:szCs w:val="16"/>
        </w:rPr>
        <w:t>list of the AIFs and compartments of AIFs which are or were the subject of pre-marketing.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9F5A2A">
    <w:pPr>
      <w:pStyle w:val="En-tte"/>
      <w:rPr>
        <w:rFonts w:asciiTheme="minorHAnsi" w:hAnsiTheme="minorHAnsi" w:cstheme="minorHAnsi"/>
        <w:sz w:val="18"/>
        <w:szCs w:val="18"/>
      </w:rPr>
    </w:pPr>
    <w:sdt>
      <w:sdtPr>
        <w:alias w:val="Type de doctrine"/>
        <w:tag w:val="Type de doctrine"/>
        <w:id w:val="85505138"/>
        <w:showingPlcHdr/>
        <w:dropDownList>
          <w:listItem w:value="Choisissez un élément."/>
          <w:listItem w:displayText="Instruction AMF" w:value="Instruction AMF"/>
          <w:listItem w:displayText="Position AMF" w:value="Position AMF"/>
          <w:listItem w:displayText="Recommandation AMF" w:value="Recommandation AMF"/>
          <w:listItem w:displayText="Position - recommandation AMF" w:value="Position - recommandation AMF"/>
          <w:listItem w:displayText="Pratique de marché admise AMF" w:value="Pratique de marché admise AMF"/>
          <w:listItem w:displayText="Rescrit AMF" w:value="Rescrit AMF"/>
        </w:dropDownList>
      </w:sdtPr>
      <w:sdtEndPr/>
      <w:sdtContent>
        <w:r w:rsidR="00922AD8" w:rsidRPr="00922AD8">
          <w:rPr>
            <w:rStyle w:val="Textedelespacerserv"/>
            <w:rFonts w:asciiTheme="minorHAnsi" w:hAnsiTheme="minorHAnsi" w:cstheme="minorHAnsi"/>
            <w:sz w:val="18"/>
            <w:szCs w:val="18"/>
          </w:rPr>
          <w:t>Choisissez un élément.</w:t>
        </w:r>
      </w:sdtContent>
    </w:sdt>
    <w:r w:rsidR="00922AD8" w:rsidRPr="00922AD8">
      <w:rPr>
        <w:rFonts w:asciiTheme="minorHAnsi" w:hAnsiTheme="minorHAnsi" w:cstheme="minorHAnsi"/>
        <w:sz w:val="18"/>
        <w:szCs w:val="18"/>
      </w:rPr>
      <w:t>- DOC-XXXX-XX - Titre texte/ Style AMF Doctrine Entête 2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pt;height:28pt" o:bullet="t">
        <v:imagedata r:id="rId1" o:title="Flêche_AMF_blc"/>
      </v:shape>
    </w:pict>
  </w:numPicBullet>
  <w:numPicBullet w:numPicBulletId="1">
    <w:pict>
      <v:shape id="_x0000_i1032" type="#_x0000_t75" style="width:2.5pt;height:2.5pt" o:bullet="t">
        <v:imagedata r:id="rId2" o:title="Fleche_prune copie"/>
      </v:shape>
    </w:pict>
  </w:numPicBullet>
  <w:numPicBullet w:numPicBulletId="2">
    <w:pict>
      <v:shape id="_x0000_i1033" type="#_x0000_t75" style="width:28pt;height:28pt" o:bullet="t">
        <v:imagedata r:id="rId3" o:title="Fleche_jaune"/>
      </v:shape>
    </w:pict>
  </w:numPicBullet>
  <w:numPicBullet w:numPicBulletId="3">
    <w:pict>
      <v:shape id="_x0000_i1034" type="#_x0000_t75" style="width:28pt;height:28pt" o:bullet="t">
        <v:imagedata r:id="rId4" o:title="Fleche_aubergine"/>
      </v:shape>
    </w:pict>
  </w:numPicBullet>
  <w:numPicBullet w:numPicBulletId="4">
    <w:pict>
      <v:shape id="_x0000_i1035" type="#_x0000_t75" style="width:28pt;height:28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246C"/>
    <w:rsid w:val="000B7F59"/>
    <w:rsid w:val="000F3F43"/>
    <w:rsid w:val="00105E07"/>
    <w:rsid w:val="0013025C"/>
    <w:rsid w:val="00133FF8"/>
    <w:rsid w:val="001628D5"/>
    <w:rsid w:val="0023233D"/>
    <w:rsid w:val="002434A6"/>
    <w:rsid w:val="002F705A"/>
    <w:rsid w:val="00365120"/>
    <w:rsid w:val="0039586D"/>
    <w:rsid w:val="003B0015"/>
    <w:rsid w:val="00424BD4"/>
    <w:rsid w:val="00460571"/>
    <w:rsid w:val="005009B5"/>
    <w:rsid w:val="00511597"/>
    <w:rsid w:val="00593EDE"/>
    <w:rsid w:val="005C1100"/>
    <w:rsid w:val="005C6282"/>
    <w:rsid w:val="0066464A"/>
    <w:rsid w:val="00684FDF"/>
    <w:rsid w:val="006C4987"/>
    <w:rsid w:val="006E6631"/>
    <w:rsid w:val="00704BD2"/>
    <w:rsid w:val="007211C5"/>
    <w:rsid w:val="0075127A"/>
    <w:rsid w:val="007759C7"/>
    <w:rsid w:val="007C2CD0"/>
    <w:rsid w:val="00813001"/>
    <w:rsid w:val="00826BA0"/>
    <w:rsid w:val="00835FC9"/>
    <w:rsid w:val="008A64B6"/>
    <w:rsid w:val="008B2E32"/>
    <w:rsid w:val="00922AD8"/>
    <w:rsid w:val="009522A4"/>
    <w:rsid w:val="0097706F"/>
    <w:rsid w:val="009D35DA"/>
    <w:rsid w:val="009E168C"/>
    <w:rsid w:val="009E1C35"/>
    <w:rsid w:val="009F5A2A"/>
    <w:rsid w:val="00A375FC"/>
    <w:rsid w:val="00A52761"/>
    <w:rsid w:val="00AC2B18"/>
    <w:rsid w:val="00AF529B"/>
    <w:rsid w:val="00BB09E7"/>
    <w:rsid w:val="00C109BF"/>
    <w:rsid w:val="00C96044"/>
    <w:rsid w:val="00D52CFD"/>
    <w:rsid w:val="00D55321"/>
    <w:rsid w:val="00D80A91"/>
    <w:rsid w:val="00E049BB"/>
    <w:rsid w:val="00E1204F"/>
    <w:rsid w:val="00E46668"/>
    <w:rsid w:val="00E66D10"/>
    <w:rsid w:val="00E74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248A2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9E168C"/>
  </w:style>
  <w:style w:type="character" w:styleId="Marquedecommentaire">
    <w:name w:val="annotation reference"/>
    <w:basedOn w:val="Policepardfaut"/>
    <w:semiHidden/>
    <w:unhideWhenUsed/>
    <w:rsid w:val="009F5A2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F5A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F5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10</cp:revision>
  <cp:lastPrinted>2010-11-05T13:58:00Z</cp:lastPrinted>
  <dcterms:created xsi:type="dcterms:W3CDTF">2021-07-12T07:43:00Z</dcterms:created>
  <dcterms:modified xsi:type="dcterms:W3CDTF">2021-07-30T14:12:00Z</dcterms:modified>
</cp:coreProperties>
</file>